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DC9BD" w14:textId="0239BF69" w:rsidR="00BD760B" w:rsidRPr="00BB3DFD" w:rsidRDefault="00A67407">
      <w:pPr>
        <w:rPr>
          <w:rFonts w:ascii="Century Gothic" w:hAnsi="Century Gothic"/>
          <w:sz w:val="32"/>
          <w:szCs w:val="40"/>
          <w:lang w:val="en-US"/>
        </w:rPr>
      </w:pPr>
      <w:r w:rsidRPr="00BB3DFD">
        <w:rPr>
          <w:rFonts w:ascii="Century Gothic" w:hAnsi="Century Gothic"/>
          <w:sz w:val="32"/>
          <w:szCs w:val="40"/>
          <w:lang w:val="en-US"/>
        </w:rPr>
        <w:t>PRESS RELEASE</w:t>
      </w:r>
    </w:p>
    <w:p w14:paraId="5E4234B2" w14:textId="389CE28E" w:rsidR="00340E1E" w:rsidRPr="00AE62F7" w:rsidRDefault="00340E1E" w:rsidP="00025A22">
      <w:pPr>
        <w:spacing w:after="0"/>
        <w:jc w:val="both"/>
        <w:rPr>
          <w:rFonts w:ascii="Century Gothic" w:hAnsi="Century Gothic"/>
          <w:b/>
          <w:sz w:val="23"/>
          <w:szCs w:val="23"/>
          <w:lang w:val="en-US"/>
        </w:rPr>
      </w:pPr>
      <w:r w:rsidRPr="00AE62F7">
        <w:rPr>
          <w:rFonts w:ascii="Century Gothic" w:hAnsi="Century Gothic"/>
          <w:b/>
          <w:sz w:val="23"/>
          <w:szCs w:val="23"/>
          <w:lang w:val="en-US"/>
        </w:rPr>
        <w:t xml:space="preserve">Boxcryptor </w:t>
      </w:r>
      <w:r w:rsidR="00101541" w:rsidRPr="00AE62F7">
        <w:rPr>
          <w:rFonts w:ascii="Century Gothic" w:hAnsi="Century Gothic"/>
          <w:b/>
          <w:sz w:val="23"/>
          <w:szCs w:val="23"/>
          <w:lang w:val="en-US"/>
        </w:rPr>
        <w:t xml:space="preserve">adds </w:t>
      </w:r>
      <w:r w:rsidR="009473A3" w:rsidRPr="00AE62F7">
        <w:rPr>
          <w:rFonts w:ascii="Century Gothic" w:hAnsi="Century Gothic"/>
          <w:b/>
          <w:sz w:val="23"/>
          <w:szCs w:val="23"/>
          <w:lang w:val="en-US"/>
        </w:rPr>
        <w:t xml:space="preserve">a </w:t>
      </w:r>
      <w:r w:rsidR="00101541" w:rsidRPr="00AE62F7">
        <w:rPr>
          <w:rFonts w:ascii="Century Gothic" w:hAnsi="Century Gothic"/>
          <w:b/>
          <w:sz w:val="23"/>
          <w:szCs w:val="23"/>
          <w:lang w:val="en-US"/>
        </w:rPr>
        <w:t>new business feature</w:t>
      </w:r>
      <w:r w:rsidR="0086067F" w:rsidRPr="00AE62F7">
        <w:rPr>
          <w:rFonts w:ascii="Century Gothic" w:hAnsi="Century Gothic"/>
          <w:b/>
          <w:sz w:val="23"/>
          <w:szCs w:val="23"/>
          <w:lang w:val="en-US"/>
        </w:rPr>
        <w:t xml:space="preserve"> and </w:t>
      </w:r>
      <w:r w:rsidR="009473A3" w:rsidRPr="00AE62F7">
        <w:rPr>
          <w:rFonts w:ascii="Century Gothic" w:hAnsi="Century Gothic"/>
          <w:b/>
          <w:sz w:val="23"/>
          <w:szCs w:val="23"/>
          <w:lang w:val="en-US"/>
        </w:rPr>
        <w:t xml:space="preserve">now </w:t>
      </w:r>
      <w:r w:rsidR="0086067F" w:rsidRPr="00AE62F7">
        <w:rPr>
          <w:rFonts w:ascii="Century Gothic" w:hAnsi="Century Gothic"/>
          <w:b/>
          <w:sz w:val="23"/>
          <w:szCs w:val="23"/>
          <w:lang w:val="en-US"/>
        </w:rPr>
        <w:t xml:space="preserve">supports </w:t>
      </w:r>
      <w:r w:rsidR="003D602B">
        <w:rPr>
          <w:rFonts w:ascii="Century Gothic" w:hAnsi="Century Gothic"/>
          <w:b/>
          <w:sz w:val="23"/>
          <w:szCs w:val="23"/>
          <w:lang w:val="en-US"/>
        </w:rPr>
        <w:t>Active Directory</w:t>
      </w:r>
    </w:p>
    <w:p w14:paraId="07598A89" w14:textId="77777777" w:rsidR="00340E1E" w:rsidRDefault="00340E1E" w:rsidP="00025A22">
      <w:pPr>
        <w:spacing w:after="0"/>
        <w:jc w:val="both"/>
        <w:rPr>
          <w:rFonts w:ascii="Century Gothic" w:hAnsi="Century Gothic"/>
          <w:b/>
          <w:sz w:val="24"/>
          <w:szCs w:val="28"/>
          <w:lang w:val="en-US"/>
        </w:rPr>
      </w:pPr>
    </w:p>
    <w:p w14:paraId="0C711240" w14:textId="6C1FEE61" w:rsidR="00340E1E" w:rsidRPr="002E5602" w:rsidRDefault="00E97B08" w:rsidP="00340E1E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Boxcryptor, the </w:t>
      </w:r>
      <w:r w:rsidR="001A3D44">
        <w:rPr>
          <w:rFonts w:ascii="Century Gothic" w:hAnsi="Century Gothic"/>
          <w:lang w:val="en-US"/>
        </w:rPr>
        <w:t xml:space="preserve">award winning </w:t>
      </w:r>
      <w:r>
        <w:rPr>
          <w:rFonts w:ascii="Century Gothic" w:hAnsi="Century Gothic"/>
          <w:lang w:val="en-US"/>
        </w:rPr>
        <w:t>German encryption solution</w:t>
      </w:r>
      <w:r w:rsidR="00DF0DD1">
        <w:rPr>
          <w:rFonts w:ascii="Century Gothic" w:hAnsi="Century Gothic"/>
          <w:lang w:val="en-US"/>
        </w:rPr>
        <w:t xml:space="preserve"> for OneDrive, Dropbox &amp; Co</w:t>
      </w:r>
      <w:r>
        <w:rPr>
          <w:rFonts w:ascii="Century Gothic" w:hAnsi="Century Gothic"/>
          <w:lang w:val="en-US"/>
        </w:rPr>
        <w:t xml:space="preserve">, </w:t>
      </w:r>
      <w:r w:rsidR="0086067F">
        <w:rPr>
          <w:rFonts w:ascii="Century Gothic" w:hAnsi="Century Gothic"/>
          <w:lang w:val="en-US"/>
        </w:rPr>
        <w:t>now offers a connection to external user directories</w:t>
      </w:r>
      <w:r w:rsidR="003D602B">
        <w:rPr>
          <w:rFonts w:ascii="Century Gothic" w:hAnsi="Century Gothic"/>
          <w:lang w:val="en-US"/>
        </w:rPr>
        <w:t xml:space="preserve"> like Active Directory</w:t>
      </w:r>
      <w:r w:rsidR="0086067F">
        <w:rPr>
          <w:rFonts w:ascii="Century Gothic" w:hAnsi="Century Gothic"/>
          <w:lang w:val="en-US"/>
        </w:rPr>
        <w:t xml:space="preserve"> and </w:t>
      </w:r>
      <w:r w:rsidR="001A3D44">
        <w:rPr>
          <w:rFonts w:ascii="Century Gothic" w:hAnsi="Century Gothic"/>
          <w:lang w:val="en-US"/>
        </w:rPr>
        <w:t xml:space="preserve">hence </w:t>
      </w:r>
      <w:r w:rsidR="0086067F">
        <w:rPr>
          <w:rFonts w:ascii="Century Gothic" w:hAnsi="Century Gothic"/>
          <w:lang w:val="en-US"/>
        </w:rPr>
        <w:t xml:space="preserve">makes it easy for </w:t>
      </w:r>
      <w:r w:rsidR="001A3D44">
        <w:rPr>
          <w:rFonts w:ascii="Century Gothic" w:hAnsi="Century Gothic"/>
          <w:lang w:val="en-US"/>
        </w:rPr>
        <w:t>corporations</w:t>
      </w:r>
      <w:r w:rsidR="0086067F">
        <w:rPr>
          <w:rFonts w:ascii="Century Gothic" w:hAnsi="Century Gothic"/>
          <w:lang w:val="en-US"/>
        </w:rPr>
        <w:t xml:space="preserve"> to manage their users. With this integration, the software - originally built for the consumer market – continues to implement features for its </w:t>
      </w:r>
      <w:r w:rsidR="00A6365C">
        <w:rPr>
          <w:rFonts w:ascii="Century Gothic" w:hAnsi="Century Gothic"/>
          <w:lang w:val="en-US"/>
        </w:rPr>
        <w:t xml:space="preserve">growing </w:t>
      </w:r>
      <w:r w:rsidR="0086067F">
        <w:rPr>
          <w:rFonts w:ascii="Century Gothic" w:hAnsi="Century Gothic"/>
          <w:lang w:val="en-US"/>
        </w:rPr>
        <w:t>business cu</w:t>
      </w:r>
      <w:r w:rsidR="00A6365C">
        <w:rPr>
          <w:rFonts w:ascii="Century Gothic" w:hAnsi="Century Gothic"/>
          <w:lang w:val="en-US"/>
        </w:rPr>
        <w:t>stomer segment</w:t>
      </w:r>
      <w:r w:rsidR="0086067F">
        <w:rPr>
          <w:rFonts w:ascii="Century Gothic" w:hAnsi="Century Gothic"/>
          <w:lang w:val="en-US"/>
        </w:rPr>
        <w:t>.</w:t>
      </w:r>
    </w:p>
    <w:p w14:paraId="7649C67B" w14:textId="5CC2B5A6" w:rsidR="009D040F" w:rsidRDefault="00340E1E" w:rsidP="00340E1E">
      <w:pPr>
        <w:rPr>
          <w:rFonts w:ascii="Century Gothic" w:hAnsi="Century Gothic"/>
          <w:sz w:val="20"/>
          <w:szCs w:val="20"/>
          <w:lang w:val="en-US"/>
        </w:rPr>
      </w:pPr>
      <w:r w:rsidRPr="00856A0A">
        <w:rPr>
          <w:rFonts w:ascii="Century Gothic" w:hAnsi="Century Gothic"/>
          <w:b/>
          <w:sz w:val="20"/>
          <w:szCs w:val="20"/>
          <w:lang w:val="en-US"/>
        </w:rPr>
        <w:t xml:space="preserve">Augsburg, </w:t>
      </w:r>
      <w:r w:rsidR="00A6365C">
        <w:rPr>
          <w:rFonts w:ascii="Century Gothic" w:hAnsi="Century Gothic"/>
          <w:b/>
          <w:sz w:val="20"/>
          <w:szCs w:val="20"/>
          <w:lang w:val="en-US"/>
        </w:rPr>
        <w:t>08</w:t>
      </w:r>
      <w:r>
        <w:rPr>
          <w:rFonts w:ascii="Century Gothic" w:hAnsi="Century Gothic"/>
          <w:b/>
          <w:sz w:val="20"/>
          <w:szCs w:val="20"/>
          <w:lang w:val="en-US"/>
        </w:rPr>
        <w:t>/</w:t>
      </w:r>
      <w:r w:rsidR="00A6365C">
        <w:rPr>
          <w:rFonts w:ascii="Century Gothic" w:hAnsi="Century Gothic"/>
          <w:b/>
          <w:sz w:val="20"/>
          <w:szCs w:val="20"/>
          <w:lang w:val="en-US"/>
        </w:rPr>
        <w:t>13</w:t>
      </w:r>
      <w:r>
        <w:rPr>
          <w:rFonts w:ascii="Century Gothic" w:hAnsi="Century Gothic"/>
          <w:b/>
          <w:sz w:val="20"/>
          <w:szCs w:val="20"/>
          <w:lang w:val="en-US"/>
        </w:rPr>
        <w:t>/</w:t>
      </w:r>
      <w:r w:rsidRPr="00856A0A">
        <w:rPr>
          <w:rFonts w:ascii="Century Gothic" w:hAnsi="Century Gothic"/>
          <w:b/>
          <w:sz w:val="20"/>
          <w:szCs w:val="20"/>
          <w:lang w:val="en-US"/>
        </w:rPr>
        <w:t>2014: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 </w:t>
      </w:r>
      <w:r w:rsidR="00916C35">
        <w:rPr>
          <w:rFonts w:ascii="Century Gothic" w:hAnsi="Century Gothic"/>
          <w:sz w:val="20"/>
          <w:szCs w:val="20"/>
          <w:lang w:val="en-US"/>
        </w:rPr>
        <w:t xml:space="preserve">Companies using Boxcryptor and who manage their users with Active Directory or LDAP can now benefit from </w:t>
      </w:r>
      <w:r w:rsidR="00101541">
        <w:rPr>
          <w:rFonts w:ascii="Century Gothic" w:hAnsi="Century Gothic"/>
          <w:sz w:val="20"/>
          <w:szCs w:val="20"/>
          <w:lang w:val="en-US"/>
        </w:rPr>
        <w:t>the new</w:t>
      </w:r>
      <w:r w:rsidR="00916C35">
        <w:rPr>
          <w:rFonts w:ascii="Century Gothic" w:hAnsi="Century Gothic"/>
          <w:sz w:val="20"/>
          <w:szCs w:val="20"/>
          <w:lang w:val="en-US"/>
        </w:rPr>
        <w:t xml:space="preserve"> external user directory integration. </w:t>
      </w:r>
      <w:r w:rsidR="009D040F">
        <w:rPr>
          <w:rFonts w:ascii="Century Gothic" w:hAnsi="Century Gothic"/>
          <w:sz w:val="20"/>
          <w:szCs w:val="20"/>
          <w:lang w:val="en-US"/>
        </w:rPr>
        <w:t xml:space="preserve">This integration was implemented almost exactly one year after the release of the new Boxcryptor generation last summer.  </w:t>
      </w:r>
      <w:r w:rsidR="00916C35">
        <w:rPr>
          <w:rFonts w:ascii="Century Gothic" w:hAnsi="Century Gothic"/>
          <w:sz w:val="20"/>
          <w:szCs w:val="20"/>
          <w:lang w:val="en-US"/>
        </w:rPr>
        <w:t xml:space="preserve">Since </w:t>
      </w:r>
      <w:r w:rsidR="009D040F">
        <w:rPr>
          <w:rFonts w:ascii="Century Gothic" w:hAnsi="Century Gothic"/>
          <w:sz w:val="20"/>
          <w:szCs w:val="20"/>
          <w:lang w:val="en-US"/>
        </w:rPr>
        <w:t>the release of this new generation</w:t>
      </w:r>
      <w:r w:rsidR="00A31A19">
        <w:rPr>
          <w:rFonts w:ascii="Century Gothic" w:hAnsi="Century Gothic"/>
          <w:sz w:val="20"/>
          <w:szCs w:val="20"/>
          <w:lang w:val="en-US"/>
        </w:rPr>
        <w:t>,</w:t>
      </w:r>
      <w:r w:rsidR="00916C35">
        <w:rPr>
          <w:rFonts w:ascii="Century Gothic" w:hAnsi="Century Gothic"/>
          <w:sz w:val="20"/>
          <w:szCs w:val="20"/>
          <w:lang w:val="en-US"/>
        </w:rPr>
        <w:t xml:space="preserve"> it was already clear that the – originally consumer-focused - company heads towards the business market</w:t>
      </w:r>
      <w:r w:rsidR="00101541">
        <w:rPr>
          <w:rFonts w:ascii="Century Gothic" w:hAnsi="Century Gothic"/>
          <w:sz w:val="20"/>
          <w:szCs w:val="20"/>
          <w:lang w:val="en-US"/>
        </w:rPr>
        <w:t xml:space="preserve">. </w:t>
      </w:r>
      <w:r w:rsidR="00916C35">
        <w:rPr>
          <w:rFonts w:ascii="Century Gothic" w:hAnsi="Century Gothic"/>
          <w:sz w:val="20"/>
          <w:szCs w:val="20"/>
          <w:lang w:val="en-US"/>
        </w:rPr>
        <w:t>The German security expert</w:t>
      </w:r>
      <w:r w:rsidR="00B12CFF">
        <w:rPr>
          <w:rFonts w:ascii="Century Gothic" w:hAnsi="Century Gothic"/>
          <w:sz w:val="20"/>
          <w:szCs w:val="20"/>
          <w:lang w:val="en-US"/>
        </w:rPr>
        <w:t xml:space="preserve"> is already offering several team options</w:t>
      </w:r>
      <w:r w:rsidR="00916C35">
        <w:rPr>
          <w:rFonts w:ascii="Century Gothic" w:hAnsi="Century Gothic"/>
          <w:sz w:val="20"/>
          <w:szCs w:val="20"/>
          <w:lang w:val="en-US"/>
        </w:rPr>
        <w:t xml:space="preserve"> like policies or a centralized management. </w:t>
      </w:r>
      <w:bookmarkStart w:id="0" w:name="_GoBack"/>
      <w:r w:rsidR="00916C35">
        <w:rPr>
          <w:rFonts w:ascii="Century Gothic" w:hAnsi="Century Gothic"/>
          <w:sz w:val="20"/>
          <w:szCs w:val="20"/>
          <w:lang w:val="en-US"/>
        </w:rPr>
        <w:t>Still</w:t>
      </w:r>
      <w:r w:rsidR="00B12CFF">
        <w:rPr>
          <w:rFonts w:ascii="Century Gothic" w:hAnsi="Century Gothic"/>
          <w:sz w:val="20"/>
          <w:szCs w:val="20"/>
          <w:lang w:val="en-US"/>
        </w:rPr>
        <w:t>,</w:t>
      </w:r>
      <w:r w:rsidR="00916C35">
        <w:rPr>
          <w:rFonts w:ascii="Century Gothic" w:hAnsi="Century Gothic"/>
          <w:sz w:val="20"/>
          <w:szCs w:val="20"/>
          <w:lang w:val="en-US"/>
        </w:rPr>
        <w:t xml:space="preserve"> these features did not make it easy </w:t>
      </w:r>
      <w:r w:rsidR="00B12CFF">
        <w:rPr>
          <w:rFonts w:ascii="Century Gothic" w:hAnsi="Century Gothic"/>
          <w:sz w:val="20"/>
          <w:szCs w:val="20"/>
          <w:lang w:val="en-US"/>
        </w:rPr>
        <w:t xml:space="preserve">enough </w:t>
      </w:r>
      <w:r w:rsidR="00916C35">
        <w:rPr>
          <w:rFonts w:ascii="Century Gothic" w:hAnsi="Century Gothic"/>
          <w:sz w:val="20"/>
          <w:szCs w:val="20"/>
          <w:lang w:val="en-US"/>
        </w:rPr>
        <w:t xml:space="preserve">for large teams with a complex or changing user structure. </w:t>
      </w:r>
      <w:bookmarkEnd w:id="0"/>
    </w:p>
    <w:p w14:paraId="0A59879F" w14:textId="2008E9DD" w:rsidR="00916C35" w:rsidRDefault="009D040F" w:rsidP="00340E1E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The</w:t>
      </w:r>
      <w:r w:rsidR="00916C35">
        <w:rPr>
          <w:rFonts w:ascii="Century Gothic" w:hAnsi="Century Gothic"/>
          <w:sz w:val="20"/>
          <w:szCs w:val="20"/>
          <w:lang w:val="en-US"/>
        </w:rPr>
        <w:t xml:space="preserve"> support for Active Directory now allows system administrators to sync their Boxcryptor users with the users from their directory. </w:t>
      </w:r>
      <w:r w:rsidR="00CC7B11">
        <w:rPr>
          <w:rFonts w:ascii="Century Gothic" w:hAnsi="Century Gothic"/>
          <w:sz w:val="20"/>
          <w:szCs w:val="20"/>
          <w:lang w:val="en-US"/>
        </w:rPr>
        <w:t xml:space="preserve">New users are provisioned automatically as soon as they are created in the user directory and accordingly removed once they are deleted from the user directory. </w:t>
      </w:r>
    </w:p>
    <w:p w14:paraId="11F6FCE0" w14:textId="09E7487A" w:rsidR="00CC7B11" w:rsidRDefault="00CC7B11" w:rsidP="00340E1E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Andrea Pfundmeier, CEO of Boxcryptor explains: “We </w:t>
      </w:r>
      <w:r w:rsidR="001A3D44">
        <w:rPr>
          <w:rFonts w:ascii="Century Gothic" w:hAnsi="Century Gothic"/>
          <w:sz w:val="20"/>
          <w:szCs w:val="20"/>
          <w:lang w:val="en-US"/>
        </w:rPr>
        <w:t>listen</w:t>
      </w:r>
      <w:r>
        <w:rPr>
          <w:rFonts w:ascii="Century Gothic" w:hAnsi="Century Gothic"/>
          <w:sz w:val="20"/>
          <w:szCs w:val="20"/>
          <w:lang w:val="en-US"/>
        </w:rPr>
        <w:t xml:space="preserve"> a lot to our customers </w:t>
      </w:r>
      <w:r w:rsidR="001A3D44">
        <w:rPr>
          <w:rFonts w:ascii="Century Gothic" w:hAnsi="Century Gothic"/>
          <w:sz w:val="20"/>
          <w:szCs w:val="20"/>
          <w:lang w:val="en-US"/>
        </w:rPr>
        <w:t>in order</w:t>
      </w:r>
      <w:r>
        <w:rPr>
          <w:rFonts w:ascii="Century Gothic" w:hAnsi="Century Gothic"/>
          <w:sz w:val="20"/>
          <w:szCs w:val="20"/>
          <w:lang w:val="en-US"/>
        </w:rPr>
        <w:t xml:space="preserve"> to </w:t>
      </w:r>
      <w:r w:rsidR="001A3D44">
        <w:rPr>
          <w:rFonts w:ascii="Century Gothic" w:hAnsi="Century Gothic"/>
          <w:sz w:val="20"/>
          <w:szCs w:val="20"/>
          <w:lang w:val="en-US"/>
        </w:rPr>
        <w:t>identify</w:t>
      </w:r>
      <w:r>
        <w:rPr>
          <w:rFonts w:ascii="Century Gothic" w:hAnsi="Century Gothic"/>
          <w:sz w:val="20"/>
          <w:szCs w:val="20"/>
          <w:lang w:val="en-US"/>
        </w:rPr>
        <w:t xml:space="preserve"> and </w:t>
      </w:r>
      <w:r w:rsidR="001A3D44">
        <w:rPr>
          <w:rFonts w:ascii="Century Gothic" w:hAnsi="Century Gothic"/>
          <w:sz w:val="20"/>
          <w:szCs w:val="20"/>
          <w:lang w:val="en-US"/>
        </w:rPr>
        <w:t>understand</w:t>
      </w:r>
      <w:r w:rsidR="00DB4E7D">
        <w:rPr>
          <w:rFonts w:ascii="Century Gothic" w:hAnsi="Century Gothic"/>
          <w:sz w:val="20"/>
          <w:szCs w:val="20"/>
          <w:lang w:val="en-US"/>
        </w:rPr>
        <w:t xml:space="preserve"> their personal and busines</w:t>
      </w:r>
      <w:r>
        <w:rPr>
          <w:rFonts w:ascii="Century Gothic" w:hAnsi="Century Gothic"/>
          <w:sz w:val="20"/>
          <w:szCs w:val="20"/>
          <w:lang w:val="en-US"/>
        </w:rPr>
        <w:t xml:space="preserve">s needs in regard to cloud storage and security. A frequent feedback we got was the demand to minimize the initial set up efforts and the ongoing management overhead. </w:t>
      </w:r>
      <w:r w:rsidR="00504BFA">
        <w:rPr>
          <w:rFonts w:ascii="Century Gothic" w:hAnsi="Century Gothic"/>
          <w:sz w:val="20"/>
          <w:szCs w:val="20"/>
          <w:lang w:val="en-US"/>
        </w:rPr>
        <w:t>Therefore we integrated Active Directory support to enable the administrators to focus on</w:t>
      </w:r>
      <w:r w:rsidR="001A3D44">
        <w:rPr>
          <w:rFonts w:ascii="Century Gothic" w:hAnsi="Century Gothic"/>
          <w:sz w:val="20"/>
          <w:szCs w:val="20"/>
          <w:lang w:val="en-US"/>
        </w:rPr>
        <w:t xml:space="preserve"> more</w:t>
      </w:r>
      <w:r w:rsidR="00504BFA">
        <w:rPr>
          <w:rFonts w:ascii="Century Gothic" w:hAnsi="Century Gothic"/>
          <w:sz w:val="20"/>
          <w:szCs w:val="20"/>
          <w:lang w:val="en-US"/>
        </w:rPr>
        <w:t xml:space="preserve"> important things.”</w:t>
      </w:r>
    </w:p>
    <w:p w14:paraId="18A713B7" w14:textId="55704F62" w:rsidR="00504BFA" w:rsidRDefault="009D040F" w:rsidP="00340E1E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This new feature makes Boxcryptor not only compatible for small groups but </w:t>
      </w:r>
      <w:r w:rsidR="001A3D44">
        <w:rPr>
          <w:rFonts w:ascii="Century Gothic" w:hAnsi="Century Gothic"/>
          <w:sz w:val="20"/>
          <w:szCs w:val="20"/>
          <w:lang w:val="en-US"/>
        </w:rPr>
        <w:t xml:space="preserve">also </w:t>
      </w:r>
      <w:r>
        <w:rPr>
          <w:rFonts w:ascii="Century Gothic" w:hAnsi="Century Gothic"/>
          <w:sz w:val="20"/>
          <w:szCs w:val="20"/>
          <w:lang w:val="en-US"/>
        </w:rPr>
        <w:t>opens</w:t>
      </w:r>
      <w:r w:rsidR="001A3D44">
        <w:rPr>
          <w:rFonts w:ascii="Century Gothic" w:hAnsi="Century Gothic"/>
          <w:sz w:val="20"/>
          <w:szCs w:val="20"/>
          <w:lang w:val="en-US"/>
        </w:rPr>
        <w:t xml:space="preserve"> up</w:t>
      </w:r>
      <w:r>
        <w:rPr>
          <w:rFonts w:ascii="Century Gothic" w:hAnsi="Century Gothic"/>
          <w:sz w:val="20"/>
          <w:szCs w:val="20"/>
          <w:lang w:val="en-US"/>
        </w:rPr>
        <w:t xml:space="preserve"> the wide</w:t>
      </w:r>
      <w:r w:rsidR="00A31A19">
        <w:rPr>
          <w:rFonts w:ascii="Century Gothic" w:hAnsi="Century Gothic"/>
          <w:sz w:val="20"/>
          <w:szCs w:val="20"/>
          <w:lang w:val="en-US"/>
        </w:rPr>
        <w:t>r</w:t>
      </w:r>
      <w:r>
        <w:rPr>
          <w:rFonts w:ascii="Century Gothic" w:hAnsi="Century Gothic"/>
          <w:sz w:val="20"/>
          <w:szCs w:val="20"/>
          <w:lang w:val="en-US"/>
        </w:rPr>
        <w:t xml:space="preserve"> field of larger teams and companies who – for example – rely on Dropbox for </w:t>
      </w:r>
      <w:r w:rsidR="007628BE">
        <w:rPr>
          <w:rFonts w:ascii="Century Gothic" w:hAnsi="Century Gothic"/>
          <w:sz w:val="20"/>
          <w:szCs w:val="20"/>
          <w:lang w:val="en-US"/>
        </w:rPr>
        <w:t>Teams</w:t>
      </w:r>
      <w:r>
        <w:rPr>
          <w:rFonts w:ascii="Century Gothic" w:hAnsi="Century Gothic"/>
          <w:sz w:val="20"/>
          <w:szCs w:val="20"/>
          <w:lang w:val="en-US"/>
        </w:rPr>
        <w:t xml:space="preserve"> or OneDrive for Business and</w:t>
      </w:r>
      <w:r w:rsidR="009222E2">
        <w:rPr>
          <w:rFonts w:ascii="Century Gothic" w:hAnsi="Century Gothic"/>
          <w:sz w:val="20"/>
          <w:szCs w:val="20"/>
          <w:lang w:val="en-US"/>
        </w:rPr>
        <w:t xml:space="preserve"> who</w:t>
      </w:r>
      <w:r>
        <w:rPr>
          <w:rFonts w:ascii="Century Gothic" w:hAnsi="Century Gothic"/>
          <w:sz w:val="20"/>
          <w:szCs w:val="20"/>
          <w:lang w:val="en-US"/>
        </w:rPr>
        <w:t xml:space="preserve"> are in need of a </w:t>
      </w:r>
      <w:r w:rsidR="003062B4">
        <w:rPr>
          <w:rFonts w:ascii="Century Gothic" w:hAnsi="Century Gothic"/>
          <w:sz w:val="20"/>
          <w:szCs w:val="20"/>
          <w:lang w:val="en-US"/>
        </w:rPr>
        <w:t xml:space="preserve">reliable </w:t>
      </w:r>
      <w:r>
        <w:rPr>
          <w:rFonts w:ascii="Century Gothic" w:hAnsi="Century Gothic"/>
          <w:sz w:val="20"/>
          <w:szCs w:val="20"/>
          <w:lang w:val="en-US"/>
        </w:rPr>
        <w:t xml:space="preserve">security solution to protect their data. </w:t>
      </w:r>
    </w:p>
    <w:p w14:paraId="4A5A2F52" w14:textId="19F97BEE" w:rsidR="00340E1E" w:rsidRDefault="00340E1E" w:rsidP="00340E1E">
      <w:pPr>
        <w:rPr>
          <w:rFonts w:ascii="Century Gothic" w:hAnsi="Century Gothic" w:cs="Arial"/>
          <w:color w:val="000000"/>
          <w:sz w:val="20"/>
          <w:szCs w:val="20"/>
          <w:lang w:val="en"/>
        </w:rPr>
      </w:pPr>
      <w:r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Boxcryptor is available </w:t>
      </w:r>
      <w:r w:rsidR="001A3D44">
        <w:rPr>
          <w:rFonts w:ascii="Century Gothic" w:hAnsi="Century Gothic" w:cs="Arial"/>
          <w:color w:val="000000"/>
          <w:sz w:val="20"/>
          <w:szCs w:val="20"/>
          <w:lang w:val="en"/>
        </w:rPr>
        <w:t>as</w:t>
      </w:r>
      <w:r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a free basic version for </w:t>
      </w:r>
      <w:r w:rsidR="00287A28">
        <w:rPr>
          <w:rFonts w:ascii="Century Gothic" w:hAnsi="Century Gothic" w:cs="Arial"/>
          <w:color w:val="000000"/>
          <w:sz w:val="20"/>
          <w:szCs w:val="20"/>
          <w:lang w:val="en"/>
        </w:rPr>
        <w:t>personal use</w:t>
      </w:r>
      <w:r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. </w:t>
      </w:r>
      <w:r w:rsidR="001A3D44">
        <w:rPr>
          <w:rFonts w:ascii="Century Gothic" w:hAnsi="Century Gothic" w:cs="Arial"/>
          <w:color w:val="000000"/>
          <w:sz w:val="20"/>
          <w:szCs w:val="20"/>
          <w:lang w:val="en"/>
        </w:rPr>
        <w:t>Corporations</w:t>
      </w:r>
      <w:r w:rsidR="00B16C00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and teams </w:t>
      </w:r>
      <w:r w:rsidR="001A3D44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also </w:t>
      </w:r>
      <w:r w:rsidR="00B16C00">
        <w:rPr>
          <w:rFonts w:ascii="Century Gothic" w:hAnsi="Century Gothic" w:cs="Arial"/>
          <w:color w:val="000000"/>
          <w:sz w:val="20"/>
          <w:szCs w:val="20"/>
          <w:lang w:val="en"/>
        </w:rPr>
        <w:t>can benefit from</w:t>
      </w:r>
      <w:r w:rsidR="00287A28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the</w:t>
      </w:r>
      <w:r w:rsidR="00B16C00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highest</w:t>
      </w:r>
      <w:r w:rsidR="001A3D44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level of</w:t>
      </w:r>
      <w:r w:rsidR="00B16C00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security made in Germany</w:t>
      </w:r>
      <w:r w:rsidR="001A3D44">
        <w:rPr>
          <w:rFonts w:ascii="Century Gothic" w:hAnsi="Century Gothic" w:cs="Arial"/>
          <w:color w:val="000000"/>
          <w:sz w:val="20"/>
          <w:szCs w:val="20"/>
          <w:lang w:val="en"/>
        </w:rPr>
        <w:t>,</w:t>
      </w:r>
      <w:r w:rsidR="00B16C00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with a focus on ease of use with its Company Packages. In contrast to the single user licenses, the Company Packag</w:t>
      </w:r>
      <w:r w:rsidR="001A3D44">
        <w:rPr>
          <w:rFonts w:ascii="Century Gothic" w:hAnsi="Century Gothic" w:cs="Arial"/>
          <w:color w:val="000000"/>
          <w:sz w:val="20"/>
          <w:szCs w:val="20"/>
          <w:lang w:val="en"/>
        </w:rPr>
        <w:t>e offers additional features such as</w:t>
      </w:r>
      <w:r w:rsidR="00B16C00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Master Keys, password reset, policies and a centralized management console.</w:t>
      </w:r>
    </w:p>
    <w:p w14:paraId="00D62ACB" w14:textId="77777777" w:rsidR="00340E1E" w:rsidRPr="00BB3DFD" w:rsidRDefault="00340E1E" w:rsidP="00340E1E">
      <w:pPr>
        <w:pStyle w:val="Text"/>
        <w:tabs>
          <w:tab w:val="left" w:pos="2835"/>
        </w:tabs>
        <w:spacing w:after="0" w:line="240" w:lineRule="auto"/>
        <w:rPr>
          <w:b/>
          <w:sz w:val="20"/>
          <w:lang w:val="en-US"/>
        </w:rPr>
      </w:pPr>
      <w:proofErr w:type="spellStart"/>
      <w:r w:rsidRPr="00BB3DFD">
        <w:rPr>
          <w:b/>
          <w:sz w:val="20"/>
          <w:lang w:val="en-US"/>
        </w:rPr>
        <w:t>Secomba</w:t>
      </w:r>
      <w:proofErr w:type="spellEnd"/>
      <w:r w:rsidRPr="00BB3DFD">
        <w:rPr>
          <w:b/>
          <w:sz w:val="20"/>
          <w:lang w:val="en-US"/>
        </w:rPr>
        <w:t xml:space="preserve"> GmbH</w:t>
      </w:r>
      <w:r w:rsidRPr="00BB3DFD">
        <w:rPr>
          <w:b/>
          <w:sz w:val="20"/>
          <w:lang w:val="en-US"/>
        </w:rPr>
        <w:tab/>
      </w:r>
      <w:r w:rsidRPr="00BB3DFD">
        <w:rPr>
          <w:b/>
          <w:sz w:val="20"/>
          <w:lang w:val="en-US"/>
        </w:rPr>
        <w:tab/>
      </w:r>
    </w:p>
    <w:p w14:paraId="33346498" w14:textId="77777777" w:rsidR="00340E1E" w:rsidRPr="00BB3DFD" w:rsidRDefault="00340E1E" w:rsidP="00340E1E">
      <w:pPr>
        <w:pStyle w:val="Text"/>
        <w:tabs>
          <w:tab w:val="left" w:pos="2835"/>
        </w:tabs>
        <w:spacing w:after="0" w:line="240" w:lineRule="auto"/>
        <w:rPr>
          <w:sz w:val="20"/>
          <w:lang w:val="en-US"/>
        </w:rPr>
      </w:pPr>
      <w:r w:rsidRPr="00BB3DFD">
        <w:rPr>
          <w:sz w:val="20"/>
          <w:lang w:val="en-US"/>
        </w:rPr>
        <w:t xml:space="preserve">Andrea </w:t>
      </w:r>
      <w:r>
        <w:rPr>
          <w:sz w:val="20"/>
          <w:lang w:val="en-US"/>
        </w:rPr>
        <w:t>Pfundmeier</w:t>
      </w:r>
      <w:r w:rsidRPr="00BB3DFD">
        <w:rPr>
          <w:sz w:val="20"/>
          <w:lang w:val="en-US"/>
        </w:rPr>
        <w:tab/>
      </w:r>
      <w:r w:rsidRPr="00BB3DFD">
        <w:rPr>
          <w:sz w:val="20"/>
          <w:lang w:val="en-US"/>
        </w:rPr>
        <w:tab/>
      </w:r>
      <w:proofErr w:type="spellStart"/>
      <w:r w:rsidRPr="00BB3DFD">
        <w:rPr>
          <w:sz w:val="20"/>
          <w:lang w:val="en-US"/>
        </w:rPr>
        <w:t>tel</w:t>
      </w:r>
      <w:proofErr w:type="spellEnd"/>
      <w:r w:rsidRPr="00BB3DFD">
        <w:rPr>
          <w:sz w:val="20"/>
          <w:lang w:val="en-US"/>
        </w:rPr>
        <w:t xml:space="preserve">: </w:t>
      </w:r>
      <w:r w:rsidRPr="00BB3DFD">
        <w:rPr>
          <w:sz w:val="20"/>
          <w:lang w:val="en-US"/>
        </w:rPr>
        <w:tab/>
        <w:t>+49 (0821) 907 861 51</w:t>
      </w:r>
    </w:p>
    <w:p w14:paraId="7C03F38F" w14:textId="77777777" w:rsidR="00340E1E" w:rsidRPr="00425085" w:rsidRDefault="00340E1E" w:rsidP="00340E1E">
      <w:pPr>
        <w:pStyle w:val="Text"/>
        <w:tabs>
          <w:tab w:val="left" w:pos="2835"/>
        </w:tabs>
        <w:spacing w:after="0" w:line="240" w:lineRule="auto"/>
        <w:rPr>
          <w:sz w:val="20"/>
        </w:rPr>
      </w:pPr>
      <w:r w:rsidRPr="00425085">
        <w:rPr>
          <w:sz w:val="20"/>
        </w:rPr>
        <w:t>Werner-von-Siemens-Str. 6</w:t>
      </w:r>
      <w:r w:rsidRPr="00425085">
        <w:rPr>
          <w:sz w:val="20"/>
        </w:rPr>
        <w:tab/>
      </w:r>
      <w:r w:rsidRPr="00425085">
        <w:rPr>
          <w:sz w:val="20"/>
        </w:rPr>
        <w:tab/>
        <w:t>fax:</w:t>
      </w:r>
      <w:r w:rsidRPr="00425085">
        <w:rPr>
          <w:sz w:val="20"/>
        </w:rPr>
        <w:tab/>
        <w:t>+49 (0821) 907 861 59</w:t>
      </w:r>
    </w:p>
    <w:p w14:paraId="3EA3A036" w14:textId="77777777" w:rsidR="00340E1E" w:rsidRPr="00425085" w:rsidRDefault="00340E1E" w:rsidP="00340E1E">
      <w:pPr>
        <w:pStyle w:val="Text"/>
        <w:tabs>
          <w:tab w:val="left" w:pos="2835"/>
        </w:tabs>
        <w:spacing w:after="0" w:line="240" w:lineRule="auto"/>
        <w:rPr>
          <w:sz w:val="20"/>
        </w:rPr>
      </w:pPr>
      <w:r w:rsidRPr="00425085">
        <w:rPr>
          <w:sz w:val="20"/>
        </w:rPr>
        <w:t>86159 Augsburg</w:t>
      </w:r>
      <w:r w:rsidRPr="00425085">
        <w:rPr>
          <w:sz w:val="20"/>
        </w:rPr>
        <w:tab/>
      </w:r>
      <w:r w:rsidRPr="00425085">
        <w:rPr>
          <w:sz w:val="20"/>
        </w:rPr>
        <w:tab/>
        <w:t xml:space="preserve">mail: </w:t>
      </w:r>
      <w:r w:rsidRPr="00425085">
        <w:rPr>
          <w:sz w:val="20"/>
        </w:rPr>
        <w:tab/>
      </w:r>
      <w:hyperlink r:id="rId6" w:history="1">
        <w:r w:rsidRPr="00253714">
          <w:rPr>
            <w:rStyle w:val="Hyperlink"/>
            <w:sz w:val="20"/>
          </w:rPr>
          <w:t>ap@secomba.com</w:t>
        </w:r>
      </w:hyperlink>
    </w:p>
    <w:p w14:paraId="2645FF07" w14:textId="77777777" w:rsidR="00340E1E" w:rsidRPr="00425085" w:rsidRDefault="00AA2F02" w:rsidP="00340E1E">
      <w:pPr>
        <w:pStyle w:val="Text"/>
        <w:spacing w:after="0" w:line="240" w:lineRule="auto"/>
        <w:rPr>
          <w:rStyle w:val="Hyperlink"/>
          <w:sz w:val="20"/>
        </w:rPr>
      </w:pPr>
      <w:hyperlink r:id="rId7" w:history="1">
        <w:r w:rsidR="00340E1E" w:rsidRPr="00425085">
          <w:rPr>
            <w:rStyle w:val="Hyperlink"/>
            <w:sz w:val="20"/>
          </w:rPr>
          <w:t>www.boxcryptor.com</w:t>
        </w:r>
      </w:hyperlink>
    </w:p>
    <w:p w14:paraId="62BCA55C" w14:textId="1E6A12AF" w:rsidR="00AB6FB9" w:rsidRPr="00BB3DFD" w:rsidRDefault="00340E1E" w:rsidP="009D040F">
      <w:pPr>
        <w:rPr>
          <w:b/>
          <w:sz w:val="24"/>
          <w:lang w:val="en-US"/>
        </w:rPr>
      </w:pPr>
      <w:r w:rsidRPr="003D602B">
        <w:rPr>
          <w:b/>
          <w:sz w:val="24"/>
          <w:lang w:val="en-US"/>
        </w:rPr>
        <w:br/>
      </w:r>
      <w:proofErr w:type="spellStart"/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Secomba</w:t>
      </w:r>
      <w:proofErr w:type="spellEnd"/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is a </w:t>
      </w:r>
      <w:r w:rsidR="00BF62C7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privately held 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company located in Augsburg, Germany,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and was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founded in 2011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. </w:t>
      </w:r>
      <w:proofErr w:type="spellStart"/>
      <w:r w:rsidR="00BF62C7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Secomba</w:t>
      </w:r>
      <w:proofErr w:type="spellEnd"/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is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dedicated to innovation in 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the 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cloud security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sector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. Its </w:t>
      </w:r>
      <w:r w:rsidR="00BF62C7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award winning 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encryption software Boxcryptor (</w:t>
      </w:r>
      <w:hyperlink r:id="rId8" w:history="1">
        <w:r w:rsidRPr="00657AAD">
          <w:rPr>
            <w:rFonts w:ascii="Century Gothic" w:hAnsi="Century Gothic"/>
            <w:color w:val="000000" w:themeColor="text1"/>
            <w:sz w:val="18"/>
            <w:szCs w:val="18"/>
            <w:shd w:val="clear" w:color="auto" w:fill="FFFFFF"/>
            <w:lang w:val="en-US"/>
          </w:rPr>
          <w:t>www.boxcryptor.com</w:t>
        </w:r>
      </w:hyperlink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) is a user friendly software solution which guarantees, under the highest security standards, 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the 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security of files.</w:t>
      </w:r>
      <w:r>
        <w:rPr>
          <w:sz w:val="18"/>
          <w:lang w:val="en-US"/>
        </w:rPr>
        <w:t xml:space="preserve"> </w:t>
      </w:r>
    </w:p>
    <w:sectPr w:rsidR="00AB6FB9" w:rsidRPr="00BB3DFD" w:rsidSect="00BD760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7EF52" w14:textId="77777777" w:rsidR="00AA2F02" w:rsidRDefault="00AA2F02" w:rsidP="008578A5">
      <w:pPr>
        <w:spacing w:after="0" w:line="240" w:lineRule="auto"/>
      </w:pPr>
      <w:r>
        <w:separator/>
      </w:r>
    </w:p>
  </w:endnote>
  <w:endnote w:type="continuationSeparator" w:id="0">
    <w:p w14:paraId="386780BB" w14:textId="77777777" w:rsidR="00AA2F02" w:rsidRDefault="00AA2F02" w:rsidP="0085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23CF0" w14:textId="77234D94" w:rsidR="008578A5" w:rsidRDefault="008578A5" w:rsidP="008578A5">
    <w:pPr>
      <w:pStyle w:val="Footer"/>
      <w:jc w:val="right"/>
    </w:pPr>
    <w:r w:rsidRPr="008578A5">
      <w:rPr>
        <w:noProof/>
      </w:rPr>
      <w:drawing>
        <wp:inline distT="0" distB="0" distL="0" distR="0" wp14:anchorId="35C636A3" wp14:editId="32778704">
          <wp:extent cx="1362075" cy="484420"/>
          <wp:effectExtent l="0" t="0" r="0" b="0"/>
          <wp:docPr id="2" name="Picture 2" descr="S:\04_Marketing\101_Design\100_Neues CI-CD\Webanwendungen_Logo\Logo_Dachmarke\Logo mit Schrift\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04_Marketing\101_Design\100_Neues CI-CD\Webanwendungen_Logo\Logo_Dachmarke\Logo mit Schrift\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643" cy="51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336FB" w14:textId="77777777" w:rsidR="00AA2F02" w:rsidRDefault="00AA2F02" w:rsidP="008578A5">
      <w:pPr>
        <w:spacing w:after="0" w:line="240" w:lineRule="auto"/>
      </w:pPr>
      <w:r>
        <w:separator/>
      </w:r>
    </w:p>
  </w:footnote>
  <w:footnote w:type="continuationSeparator" w:id="0">
    <w:p w14:paraId="22E003BC" w14:textId="77777777" w:rsidR="00AA2F02" w:rsidRDefault="00AA2F02" w:rsidP="00857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22"/>
    <w:rsid w:val="00013264"/>
    <w:rsid w:val="00017779"/>
    <w:rsid w:val="00025A22"/>
    <w:rsid w:val="00030AEF"/>
    <w:rsid w:val="00031D79"/>
    <w:rsid w:val="00033901"/>
    <w:rsid w:val="00052D4A"/>
    <w:rsid w:val="000621CE"/>
    <w:rsid w:val="00063C4D"/>
    <w:rsid w:val="0008607D"/>
    <w:rsid w:val="000A58AB"/>
    <w:rsid w:val="000B3BEF"/>
    <w:rsid w:val="000C6C7F"/>
    <w:rsid w:val="000C70D0"/>
    <w:rsid w:val="00101541"/>
    <w:rsid w:val="00105B80"/>
    <w:rsid w:val="00115CA2"/>
    <w:rsid w:val="00131ED8"/>
    <w:rsid w:val="001331FC"/>
    <w:rsid w:val="001340D4"/>
    <w:rsid w:val="00157863"/>
    <w:rsid w:val="00163421"/>
    <w:rsid w:val="00185BDB"/>
    <w:rsid w:val="00190E1E"/>
    <w:rsid w:val="001A3D44"/>
    <w:rsid w:val="001E0B66"/>
    <w:rsid w:val="001E5ED9"/>
    <w:rsid w:val="002250B8"/>
    <w:rsid w:val="002704D8"/>
    <w:rsid w:val="002855A1"/>
    <w:rsid w:val="00287A28"/>
    <w:rsid w:val="002A6AE9"/>
    <w:rsid w:val="002B0438"/>
    <w:rsid w:val="002B28C7"/>
    <w:rsid w:val="002E692C"/>
    <w:rsid w:val="002F1498"/>
    <w:rsid w:val="003062B4"/>
    <w:rsid w:val="00315E4A"/>
    <w:rsid w:val="0031649F"/>
    <w:rsid w:val="003215B4"/>
    <w:rsid w:val="003358BC"/>
    <w:rsid w:val="00337DC7"/>
    <w:rsid w:val="00340E1E"/>
    <w:rsid w:val="00362818"/>
    <w:rsid w:val="00362A6B"/>
    <w:rsid w:val="00362BC2"/>
    <w:rsid w:val="00370F69"/>
    <w:rsid w:val="00372A70"/>
    <w:rsid w:val="00373421"/>
    <w:rsid w:val="0038608F"/>
    <w:rsid w:val="003B6873"/>
    <w:rsid w:val="003C57C1"/>
    <w:rsid w:val="003D602B"/>
    <w:rsid w:val="003E7A1A"/>
    <w:rsid w:val="003F4E04"/>
    <w:rsid w:val="0040103F"/>
    <w:rsid w:val="004176D6"/>
    <w:rsid w:val="0042308B"/>
    <w:rsid w:val="00425085"/>
    <w:rsid w:val="004464A2"/>
    <w:rsid w:val="004508FB"/>
    <w:rsid w:val="00462ACA"/>
    <w:rsid w:val="00472C32"/>
    <w:rsid w:val="004903C2"/>
    <w:rsid w:val="00493EBF"/>
    <w:rsid w:val="004B7255"/>
    <w:rsid w:val="004F71DC"/>
    <w:rsid w:val="00504BFA"/>
    <w:rsid w:val="00506EDA"/>
    <w:rsid w:val="00510227"/>
    <w:rsid w:val="005154E4"/>
    <w:rsid w:val="005232B2"/>
    <w:rsid w:val="005442DB"/>
    <w:rsid w:val="00547E07"/>
    <w:rsid w:val="00553E3B"/>
    <w:rsid w:val="00573F10"/>
    <w:rsid w:val="005B21AC"/>
    <w:rsid w:val="005D5A8D"/>
    <w:rsid w:val="005F3367"/>
    <w:rsid w:val="00606B15"/>
    <w:rsid w:val="00610C0D"/>
    <w:rsid w:val="0061322C"/>
    <w:rsid w:val="00622952"/>
    <w:rsid w:val="00643659"/>
    <w:rsid w:val="00654F20"/>
    <w:rsid w:val="006558AD"/>
    <w:rsid w:val="00657AAD"/>
    <w:rsid w:val="00674F93"/>
    <w:rsid w:val="00694105"/>
    <w:rsid w:val="006A3B79"/>
    <w:rsid w:val="006C53FD"/>
    <w:rsid w:val="006C5592"/>
    <w:rsid w:val="006D49C9"/>
    <w:rsid w:val="007075D6"/>
    <w:rsid w:val="00712F4B"/>
    <w:rsid w:val="00730533"/>
    <w:rsid w:val="00741867"/>
    <w:rsid w:val="00751619"/>
    <w:rsid w:val="00751BD4"/>
    <w:rsid w:val="00754C7C"/>
    <w:rsid w:val="0075762F"/>
    <w:rsid w:val="007610EC"/>
    <w:rsid w:val="007628BE"/>
    <w:rsid w:val="007714AB"/>
    <w:rsid w:val="00772B1F"/>
    <w:rsid w:val="00783B89"/>
    <w:rsid w:val="007A0D21"/>
    <w:rsid w:val="007A41F4"/>
    <w:rsid w:val="00804419"/>
    <w:rsid w:val="008203C2"/>
    <w:rsid w:val="0082393E"/>
    <w:rsid w:val="0083557C"/>
    <w:rsid w:val="00855BCD"/>
    <w:rsid w:val="008578A5"/>
    <w:rsid w:val="0086067F"/>
    <w:rsid w:val="00881C29"/>
    <w:rsid w:val="008A3463"/>
    <w:rsid w:val="008E7FA3"/>
    <w:rsid w:val="008F0990"/>
    <w:rsid w:val="008F6096"/>
    <w:rsid w:val="00910027"/>
    <w:rsid w:val="0091073B"/>
    <w:rsid w:val="009162F2"/>
    <w:rsid w:val="00916C35"/>
    <w:rsid w:val="009222E2"/>
    <w:rsid w:val="0093323C"/>
    <w:rsid w:val="00945E5B"/>
    <w:rsid w:val="009473A3"/>
    <w:rsid w:val="0095775F"/>
    <w:rsid w:val="0097144B"/>
    <w:rsid w:val="00984745"/>
    <w:rsid w:val="00991F93"/>
    <w:rsid w:val="009C19BC"/>
    <w:rsid w:val="009C524C"/>
    <w:rsid w:val="009D040F"/>
    <w:rsid w:val="009D317B"/>
    <w:rsid w:val="009D458F"/>
    <w:rsid w:val="009D75A9"/>
    <w:rsid w:val="009E2583"/>
    <w:rsid w:val="009E7B23"/>
    <w:rsid w:val="009F319C"/>
    <w:rsid w:val="009F7007"/>
    <w:rsid w:val="00A11193"/>
    <w:rsid w:val="00A12D6B"/>
    <w:rsid w:val="00A15885"/>
    <w:rsid w:val="00A21B83"/>
    <w:rsid w:val="00A258D5"/>
    <w:rsid w:val="00A316C1"/>
    <w:rsid w:val="00A31A19"/>
    <w:rsid w:val="00A42284"/>
    <w:rsid w:val="00A46E89"/>
    <w:rsid w:val="00A555FA"/>
    <w:rsid w:val="00A55787"/>
    <w:rsid w:val="00A55D3D"/>
    <w:rsid w:val="00A6365C"/>
    <w:rsid w:val="00A67407"/>
    <w:rsid w:val="00AA2F02"/>
    <w:rsid w:val="00AB6FB9"/>
    <w:rsid w:val="00AE5262"/>
    <w:rsid w:val="00AE62F7"/>
    <w:rsid w:val="00AF28E9"/>
    <w:rsid w:val="00B02884"/>
    <w:rsid w:val="00B03F85"/>
    <w:rsid w:val="00B12CFF"/>
    <w:rsid w:val="00B16C00"/>
    <w:rsid w:val="00B22870"/>
    <w:rsid w:val="00B35012"/>
    <w:rsid w:val="00B37CCE"/>
    <w:rsid w:val="00B37DD8"/>
    <w:rsid w:val="00B40C72"/>
    <w:rsid w:val="00B44E28"/>
    <w:rsid w:val="00B46B5B"/>
    <w:rsid w:val="00B4724C"/>
    <w:rsid w:val="00B503BD"/>
    <w:rsid w:val="00B55B9E"/>
    <w:rsid w:val="00B65EDE"/>
    <w:rsid w:val="00B72F6C"/>
    <w:rsid w:val="00B77A72"/>
    <w:rsid w:val="00B82B1A"/>
    <w:rsid w:val="00B94364"/>
    <w:rsid w:val="00B96ED0"/>
    <w:rsid w:val="00B970B7"/>
    <w:rsid w:val="00BA11A3"/>
    <w:rsid w:val="00BB1122"/>
    <w:rsid w:val="00BB39A3"/>
    <w:rsid w:val="00BB3DFD"/>
    <w:rsid w:val="00BD61CE"/>
    <w:rsid w:val="00BD760B"/>
    <w:rsid w:val="00BF62C7"/>
    <w:rsid w:val="00BF662E"/>
    <w:rsid w:val="00BF795E"/>
    <w:rsid w:val="00BF7DDC"/>
    <w:rsid w:val="00C13122"/>
    <w:rsid w:val="00C31352"/>
    <w:rsid w:val="00C41F5D"/>
    <w:rsid w:val="00C45B0C"/>
    <w:rsid w:val="00C520AC"/>
    <w:rsid w:val="00C53E00"/>
    <w:rsid w:val="00C56A75"/>
    <w:rsid w:val="00C75E7F"/>
    <w:rsid w:val="00C81FFE"/>
    <w:rsid w:val="00C83C59"/>
    <w:rsid w:val="00C87833"/>
    <w:rsid w:val="00CC3F36"/>
    <w:rsid w:val="00CC7B11"/>
    <w:rsid w:val="00D174A1"/>
    <w:rsid w:val="00D3225A"/>
    <w:rsid w:val="00D3596F"/>
    <w:rsid w:val="00D606EB"/>
    <w:rsid w:val="00D7227E"/>
    <w:rsid w:val="00DB4E7D"/>
    <w:rsid w:val="00DB6073"/>
    <w:rsid w:val="00DB7045"/>
    <w:rsid w:val="00DC02B8"/>
    <w:rsid w:val="00DF0DD1"/>
    <w:rsid w:val="00DF5E2E"/>
    <w:rsid w:val="00E203F5"/>
    <w:rsid w:val="00E3070E"/>
    <w:rsid w:val="00E458F3"/>
    <w:rsid w:val="00E57DB4"/>
    <w:rsid w:val="00E83CD6"/>
    <w:rsid w:val="00E9143D"/>
    <w:rsid w:val="00E97B08"/>
    <w:rsid w:val="00ED4266"/>
    <w:rsid w:val="00F36B3A"/>
    <w:rsid w:val="00F40E4A"/>
    <w:rsid w:val="00F518E7"/>
    <w:rsid w:val="00F850D2"/>
    <w:rsid w:val="00F950E4"/>
    <w:rsid w:val="00FA3822"/>
    <w:rsid w:val="00FB1AD4"/>
    <w:rsid w:val="00FB72A4"/>
    <w:rsid w:val="00FC0C2C"/>
    <w:rsid w:val="00FC40A7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7775"/>
  <w15:docId w15:val="{861E1459-92D3-49B1-910D-699B94C6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5BDB"/>
  </w:style>
  <w:style w:type="character" w:styleId="Hyperlink">
    <w:name w:val="Hyperlink"/>
    <w:basedOn w:val="DefaultParagraphFont"/>
    <w:uiPriority w:val="99"/>
    <w:unhideWhenUsed/>
    <w:rsid w:val="00185BDB"/>
    <w:rPr>
      <w:color w:val="0000FF"/>
      <w:u w:val="single"/>
    </w:rPr>
  </w:style>
  <w:style w:type="character" w:customStyle="1" w:styleId="TextChar">
    <w:name w:val="Text Char"/>
    <w:link w:val="Text"/>
    <w:locked/>
    <w:rsid w:val="009F7007"/>
    <w:rPr>
      <w:rFonts w:ascii="Century Gothic" w:hAnsi="Century Gothic"/>
      <w:sz w:val="18"/>
      <w:szCs w:val="18"/>
      <w:lang w:eastAsia="de-DE" w:bidi="de-DE"/>
    </w:rPr>
  </w:style>
  <w:style w:type="paragraph" w:customStyle="1" w:styleId="Text">
    <w:name w:val="Text"/>
    <w:basedOn w:val="Normal"/>
    <w:link w:val="TextChar"/>
    <w:rsid w:val="009F7007"/>
    <w:pPr>
      <w:spacing w:after="220" w:line="336" w:lineRule="auto"/>
    </w:pPr>
    <w:rPr>
      <w:rFonts w:ascii="Century Gothic" w:hAnsi="Century Gothic"/>
      <w:sz w:val="18"/>
      <w:szCs w:val="18"/>
      <w:lang w:bidi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65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57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A5"/>
  </w:style>
  <w:style w:type="paragraph" w:styleId="Footer">
    <w:name w:val="footer"/>
    <w:basedOn w:val="Normal"/>
    <w:link w:val="FooterChar"/>
    <w:uiPriority w:val="99"/>
    <w:unhideWhenUsed/>
    <w:rsid w:val="0085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xcrypto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xcrypto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@secomb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Secomba GmbH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</dc:creator>
  <cp:lastModifiedBy>Andrea Wittek</cp:lastModifiedBy>
  <cp:revision>27</cp:revision>
  <cp:lastPrinted>2014-04-02T09:29:00Z</cp:lastPrinted>
  <dcterms:created xsi:type="dcterms:W3CDTF">2014-04-02T13:32:00Z</dcterms:created>
  <dcterms:modified xsi:type="dcterms:W3CDTF">2014-08-13T07:06:00Z</dcterms:modified>
</cp:coreProperties>
</file>