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3AECF" w14:textId="356C9478" w:rsidR="004F47BA" w:rsidRDefault="00E745BF">
      <w:pPr>
        <w:rPr>
          <w:rFonts w:ascii="Century Gothic" w:hAnsi="Century Gothic" w:cs="Arial"/>
          <w:b/>
          <w:color w:val="212121"/>
          <w:sz w:val="24"/>
          <w:szCs w:val="24"/>
          <w:shd w:val="clear" w:color="auto" w:fill="FFFFFF"/>
        </w:rPr>
      </w:pPr>
      <w:r>
        <w:rPr>
          <w:rFonts w:ascii="Century Gothic" w:hAnsi="Century Gothic" w:cs="Arial"/>
          <w:b/>
          <w:color w:val="212121"/>
          <w:sz w:val="24"/>
          <w:szCs w:val="24"/>
          <w:shd w:val="clear" w:color="auto" w:fill="FFFFFF"/>
        </w:rPr>
        <w:t>Boxcryptor u</w:t>
      </w:r>
      <w:r w:rsidR="009E1F23" w:rsidRPr="00E745BF">
        <w:rPr>
          <w:rFonts w:ascii="Century Gothic" w:hAnsi="Century Gothic" w:cs="Arial"/>
          <w:b/>
          <w:color w:val="212121"/>
          <w:sz w:val="24"/>
          <w:szCs w:val="24"/>
          <w:shd w:val="clear" w:color="auto" w:fill="FFFFFF"/>
        </w:rPr>
        <w:t xml:space="preserve">nd Whisply </w:t>
      </w:r>
      <w:r w:rsidRPr="00E745BF">
        <w:rPr>
          <w:rFonts w:ascii="Century Gothic" w:hAnsi="Century Gothic" w:cs="Arial"/>
          <w:b/>
          <w:color w:val="212121"/>
          <w:sz w:val="24"/>
          <w:szCs w:val="24"/>
          <w:shd w:val="clear" w:color="auto" w:fill="FFFFFF"/>
        </w:rPr>
        <w:t xml:space="preserve">unterstützen </w:t>
      </w:r>
      <w:r w:rsidR="009E1F23" w:rsidRPr="00E745BF">
        <w:rPr>
          <w:rFonts w:ascii="Century Gothic" w:hAnsi="Century Gothic" w:cs="Arial"/>
          <w:b/>
          <w:color w:val="212121"/>
          <w:sz w:val="24"/>
          <w:szCs w:val="24"/>
          <w:shd w:val="clear" w:color="auto" w:fill="FFFFFF"/>
        </w:rPr>
        <w:t xml:space="preserve">OneDrive in Office 365 </w:t>
      </w:r>
      <w:r w:rsidRPr="00E745BF">
        <w:rPr>
          <w:rFonts w:ascii="Century Gothic" w:hAnsi="Century Gothic" w:cs="Arial"/>
          <w:b/>
          <w:color w:val="212121"/>
          <w:sz w:val="24"/>
          <w:szCs w:val="24"/>
          <w:shd w:val="clear" w:color="auto" w:fill="FFFFFF"/>
        </w:rPr>
        <w:t>Deutschland auf allen Plattformen</w:t>
      </w:r>
    </w:p>
    <w:p w14:paraId="33265A68" w14:textId="0521E22D" w:rsidR="005F1B05" w:rsidRPr="009F0D3E" w:rsidRDefault="005F1B05" w:rsidP="009E1F23">
      <w:pPr>
        <w:spacing w:line="276" w:lineRule="auto"/>
        <w:rPr>
          <w:rFonts w:ascii="Century Gothic" w:hAnsi="Century Gothic" w:cs="Arial"/>
          <w:color w:val="212121"/>
          <w:shd w:val="clear" w:color="auto" w:fill="FFFFFF"/>
        </w:rPr>
      </w:pPr>
      <w:r w:rsidRPr="009F0D3E">
        <w:rPr>
          <w:rFonts w:ascii="Century Gothic" w:hAnsi="Century Gothic" w:cs="Arial"/>
          <w:color w:val="212121"/>
          <w:shd w:val="clear" w:color="auto" w:fill="FFFFFF"/>
        </w:rPr>
        <w:t xml:space="preserve">Office 365 Deutschland ist ein neues Angebot von Microsoft, das von T-Systems, einer Tochterfirma der Telekom, gehostet wird. T-System </w:t>
      </w:r>
      <w:r w:rsidR="00E506A9">
        <w:rPr>
          <w:rFonts w:ascii="Century Gothic" w:hAnsi="Century Gothic" w:cs="Arial"/>
          <w:color w:val="212121"/>
          <w:shd w:val="clear" w:color="auto" w:fill="FFFFFF"/>
        </w:rPr>
        <w:t>ist der</w:t>
      </w:r>
      <w:r w:rsidRPr="009F0D3E">
        <w:rPr>
          <w:rFonts w:ascii="Century Gothic" w:hAnsi="Century Gothic" w:cs="Arial"/>
          <w:color w:val="212121"/>
          <w:shd w:val="clear" w:color="auto" w:fill="FFFFFF"/>
        </w:rPr>
        <w:t xml:space="preserve"> Datentreuhänder</w:t>
      </w:r>
      <w:r w:rsidR="00744FF3" w:rsidRPr="009F0D3E">
        <w:rPr>
          <w:rFonts w:ascii="Century Gothic" w:hAnsi="Century Gothic" w:cs="Arial"/>
          <w:color w:val="212121"/>
          <w:shd w:val="clear" w:color="auto" w:fill="FFFFFF"/>
        </w:rPr>
        <w:t xml:space="preserve"> </w:t>
      </w:r>
      <w:r w:rsidR="00E506A9">
        <w:rPr>
          <w:rFonts w:ascii="Century Gothic" w:hAnsi="Century Gothic" w:cs="Arial"/>
          <w:color w:val="212121"/>
          <w:shd w:val="clear" w:color="auto" w:fill="FFFFFF"/>
        </w:rPr>
        <w:t xml:space="preserve">für Microsoft </w:t>
      </w:r>
      <w:r w:rsidR="00744FF3" w:rsidRPr="009F0D3E">
        <w:rPr>
          <w:rFonts w:ascii="Century Gothic" w:hAnsi="Century Gothic" w:cs="Arial"/>
          <w:color w:val="212121"/>
          <w:shd w:val="clear" w:color="auto" w:fill="FFFFFF"/>
        </w:rPr>
        <w:t xml:space="preserve">und </w:t>
      </w:r>
      <w:r w:rsidR="00E506A9">
        <w:rPr>
          <w:rFonts w:ascii="Century Gothic" w:hAnsi="Century Gothic" w:cs="Arial"/>
          <w:color w:val="212121"/>
          <w:shd w:val="clear" w:color="auto" w:fill="FFFFFF"/>
        </w:rPr>
        <w:t>ermöglicht somit</w:t>
      </w:r>
      <w:r w:rsidR="00744FF3" w:rsidRPr="009F0D3E">
        <w:rPr>
          <w:rFonts w:ascii="Century Gothic" w:hAnsi="Century Gothic" w:cs="Arial"/>
          <w:color w:val="212121"/>
          <w:shd w:val="clear" w:color="auto" w:fill="FFFFFF"/>
        </w:rPr>
        <w:t xml:space="preserve">, </w:t>
      </w:r>
      <w:r w:rsidRPr="009F0D3E">
        <w:rPr>
          <w:rFonts w:ascii="Century Gothic" w:hAnsi="Century Gothic" w:cs="Arial"/>
          <w:color w:val="212121"/>
          <w:shd w:val="clear" w:color="auto" w:fill="FFFFFF"/>
        </w:rPr>
        <w:t>dass alle D</w:t>
      </w:r>
      <w:r w:rsidR="009F0D3E">
        <w:rPr>
          <w:rFonts w:ascii="Century Gothic" w:hAnsi="Century Gothic" w:cs="Arial"/>
          <w:color w:val="212121"/>
          <w:shd w:val="clear" w:color="auto" w:fill="FFFFFF"/>
        </w:rPr>
        <w:t>aten in Deutschland gespeichert</w:t>
      </w:r>
      <w:r w:rsidRPr="009F0D3E">
        <w:rPr>
          <w:rFonts w:ascii="Century Gothic" w:hAnsi="Century Gothic" w:cs="Arial"/>
          <w:color w:val="212121"/>
          <w:shd w:val="clear" w:color="auto" w:fill="FFFFFF"/>
        </w:rPr>
        <w:t xml:space="preserve"> werden. </w:t>
      </w:r>
      <w:r w:rsidR="009F0D3E">
        <w:rPr>
          <w:rFonts w:ascii="Century Gothic" w:hAnsi="Century Gothic" w:cs="Arial"/>
          <w:color w:val="212121"/>
          <w:shd w:val="clear" w:color="auto" w:fill="FFFFFF"/>
        </w:rPr>
        <w:t xml:space="preserve">Nach notwendigen Anpassungen </w:t>
      </w:r>
      <w:r w:rsidRPr="009F0D3E">
        <w:rPr>
          <w:rFonts w:ascii="Century Gothic" w:hAnsi="Century Gothic" w:cs="Arial"/>
          <w:color w:val="212121"/>
          <w:shd w:val="clear" w:color="auto" w:fill="FFFFFF"/>
        </w:rPr>
        <w:t xml:space="preserve">wird OneDrive in Office 365 Deutschland </w:t>
      </w:r>
      <w:r w:rsidR="00E506A9">
        <w:rPr>
          <w:rFonts w:ascii="Century Gothic" w:hAnsi="Century Gothic" w:cs="Arial"/>
          <w:color w:val="212121"/>
          <w:shd w:val="clear" w:color="auto" w:fill="FFFFFF"/>
        </w:rPr>
        <w:t xml:space="preserve">nun </w:t>
      </w:r>
      <w:r w:rsidR="009F0D3E">
        <w:rPr>
          <w:rFonts w:ascii="Century Gothic" w:hAnsi="Century Gothic" w:cs="Arial"/>
          <w:color w:val="212121"/>
          <w:shd w:val="clear" w:color="auto" w:fill="FFFFFF"/>
        </w:rPr>
        <w:t xml:space="preserve">von den Produkten der Secomba </w:t>
      </w:r>
      <w:r w:rsidRPr="009F0D3E">
        <w:rPr>
          <w:rFonts w:ascii="Century Gothic" w:hAnsi="Century Gothic" w:cs="Arial"/>
          <w:color w:val="212121"/>
          <w:shd w:val="clear" w:color="auto" w:fill="FFFFFF"/>
        </w:rPr>
        <w:t>auf allen Plattformen unterstützt.</w:t>
      </w:r>
    </w:p>
    <w:p w14:paraId="58B3FB5E" w14:textId="3D61D5E1" w:rsidR="006103DA" w:rsidRDefault="009E1F23" w:rsidP="006103DA">
      <w:pPr>
        <w:spacing w:line="276" w:lineRule="auto"/>
        <w:rPr>
          <w:rFonts w:ascii="Century Gothic" w:hAnsi="Century Gothic" w:cs="Arial"/>
          <w:color w:val="212121"/>
          <w:sz w:val="20"/>
          <w:szCs w:val="20"/>
          <w:shd w:val="clear" w:color="auto" w:fill="FFFFFF"/>
        </w:rPr>
      </w:pPr>
      <w:r w:rsidRPr="005F1B05">
        <w:rPr>
          <w:rFonts w:ascii="Century Gothic" w:hAnsi="Century Gothic" w:cs="Arial"/>
          <w:b/>
          <w:color w:val="212121"/>
          <w:sz w:val="20"/>
          <w:szCs w:val="20"/>
          <w:shd w:val="clear" w:color="auto" w:fill="FFFFFF"/>
        </w:rPr>
        <w:t xml:space="preserve">Augsburg, </w:t>
      </w:r>
      <w:r w:rsidR="005F1B05" w:rsidRPr="005F1B05">
        <w:rPr>
          <w:rFonts w:ascii="Century Gothic" w:hAnsi="Century Gothic" w:cs="Arial"/>
          <w:b/>
          <w:color w:val="212121"/>
          <w:sz w:val="20"/>
          <w:szCs w:val="20"/>
          <w:shd w:val="clear" w:color="auto" w:fill="FFFFFF"/>
        </w:rPr>
        <w:t>den 06.</w:t>
      </w:r>
      <w:r w:rsidR="00FA6394" w:rsidRPr="005F1B05">
        <w:rPr>
          <w:rFonts w:ascii="Century Gothic" w:hAnsi="Century Gothic" w:cs="Arial"/>
          <w:b/>
          <w:color w:val="212121"/>
          <w:sz w:val="20"/>
          <w:szCs w:val="20"/>
          <w:shd w:val="clear" w:color="auto" w:fill="FFFFFF"/>
        </w:rPr>
        <w:t>07</w:t>
      </w:r>
      <w:r w:rsidR="005F1B05" w:rsidRPr="005F1B05">
        <w:rPr>
          <w:rFonts w:ascii="Century Gothic" w:hAnsi="Century Gothic" w:cs="Arial"/>
          <w:b/>
          <w:color w:val="212121"/>
          <w:sz w:val="20"/>
          <w:szCs w:val="20"/>
          <w:shd w:val="clear" w:color="auto" w:fill="FFFFFF"/>
        </w:rPr>
        <w:t>.</w:t>
      </w:r>
      <w:r w:rsidRPr="005F1B05">
        <w:rPr>
          <w:rFonts w:ascii="Century Gothic" w:hAnsi="Century Gothic" w:cs="Arial"/>
          <w:b/>
          <w:color w:val="212121"/>
          <w:sz w:val="20"/>
          <w:szCs w:val="20"/>
          <w:shd w:val="clear" w:color="auto" w:fill="FFFFFF"/>
        </w:rPr>
        <w:t>2017</w:t>
      </w:r>
      <w:r w:rsidRPr="005F1B05">
        <w:rPr>
          <w:rFonts w:ascii="Century Gothic" w:hAnsi="Century Gothic" w:cs="Arial"/>
          <w:color w:val="212121"/>
          <w:sz w:val="20"/>
          <w:szCs w:val="20"/>
          <w:shd w:val="clear" w:color="auto" w:fill="FFFFFF"/>
        </w:rPr>
        <w:t xml:space="preserve">: </w:t>
      </w:r>
      <w:r w:rsidR="00694DC8" w:rsidRPr="00694DC8">
        <w:rPr>
          <w:rFonts w:ascii="Century Gothic" w:hAnsi="Century Gothic" w:cs="Arial"/>
          <w:color w:val="212121"/>
          <w:sz w:val="20"/>
          <w:szCs w:val="20"/>
          <w:shd w:val="clear" w:color="auto" w:fill="FFFFFF"/>
        </w:rPr>
        <w:t>Die Verschlüsselungslösun</w:t>
      </w:r>
      <w:r w:rsidR="009F0D3E">
        <w:rPr>
          <w:rFonts w:ascii="Century Gothic" w:hAnsi="Century Gothic" w:cs="Arial"/>
          <w:color w:val="212121"/>
          <w:sz w:val="20"/>
          <w:szCs w:val="20"/>
          <w:shd w:val="clear" w:color="auto" w:fill="FFFFFF"/>
        </w:rPr>
        <w:t>g Boxcryptor unterstützt nun den</w:t>
      </w:r>
      <w:r w:rsidR="00694DC8" w:rsidRPr="00694DC8">
        <w:rPr>
          <w:rFonts w:ascii="Century Gothic" w:hAnsi="Century Gothic" w:cs="Arial"/>
          <w:color w:val="212121"/>
          <w:sz w:val="20"/>
          <w:szCs w:val="20"/>
          <w:shd w:val="clear" w:color="auto" w:fill="FFFFFF"/>
        </w:rPr>
        <w:t xml:space="preserve"> Cloud</w:t>
      </w:r>
      <w:r w:rsidR="009F0D3E">
        <w:rPr>
          <w:rFonts w:ascii="Century Gothic" w:hAnsi="Century Gothic" w:cs="Arial"/>
          <w:color w:val="212121"/>
          <w:sz w:val="20"/>
          <w:szCs w:val="20"/>
          <w:shd w:val="clear" w:color="auto" w:fill="FFFFFF"/>
        </w:rPr>
        <w:t>-Speicher</w:t>
      </w:r>
      <w:r w:rsidR="00694DC8" w:rsidRPr="00694DC8">
        <w:rPr>
          <w:rFonts w:ascii="Century Gothic" w:hAnsi="Century Gothic" w:cs="Arial"/>
          <w:color w:val="212121"/>
          <w:sz w:val="20"/>
          <w:szCs w:val="20"/>
          <w:shd w:val="clear" w:color="auto" w:fill="FFFFFF"/>
        </w:rPr>
        <w:t xml:space="preserve">, </w:t>
      </w:r>
      <w:r w:rsidR="009F0D3E">
        <w:rPr>
          <w:rFonts w:ascii="Century Gothic" w:hAnsi="Century Gothic" w:cs="Arial"/>
          <w:color w:val="212121"/>
          <w:sz w:val="20"/>
          <w:szCs w:val="20"/>
          <w:shd w:val="clear" w:color="auto" w:fill="FFFFFF"/>
        </w:rPr>
        <w:t>der</w:t>
      </w:r>
      <w:r w:rsidR="00694DC8">
        <w:rPr>
          <w:rFonts w:ascii="Century Gothic" w:hAnsi="Century Gothic" w:cs="Arial"/>
          <w:color w:val="212121"/>
          <w:sz w:val="20"/>
          <w:szCs w:val="20"/>
          <w:shd w:val="clear" w:color="auto" w:fill="FFFFFF"/>
        </w:rPr>
        <w:t xml:space="preserve"> Teil de</w:t>
      </w:r>
      <w:r w:rsidR="00744FF3">
        <w:rPr>
          <w:rFonts w:ascii="Century Gothic" w:hAnsi="Century Gothic" w:cs="Arial"/>
          <w:color w:val="212121"/>
          <w:sz w:val="20"/>
          <w:szCs w:val="20"/>
          <w:shd w:val="clear" w:color="auto" w:fill="FFFFFF"/>
        </w:rPr>
        <w:t>s</w:t>
      </w:r>
      <w:r w:rsidR="00694DC8">
        <w:rPr>
          <w:rFonts w:ascii="Century Gothic" w:hAnsi="Century Gothic" w:cs="Arial"/>
          <w:color w:val="212121"/>
          <w:sz w:val="20"/>
          <w:szCs w:val="20"/>
          <w:shd w:val="clear" w:color="auto" w:fill="FFFFFF"/>
        </w:rPr>
        <w:t xml:space="preserve"> Office-365-</w:t>
      </w:r>
      <w:r w:rsidR="00744FF3">
        <w:rPr>
          <w:rFonts w:ascii="Century Gothic" w:hAnsi="Century Gothic" w:cs="Arial"/>
          <w:color w:val="212121"/>
          <w:sz w:val="20"/>
          <w:szCs w:val="20"/>
          <w:shd w:val="clear" w:color="auto" w:fill="FFFFFF"/>
        </w:rPr>
        <w:t>Deutschland-Pakets</w:t>
      </w:r>
      <w:r w:rsidR="00694DC8" w:rsidRPr="00694DC8">
        <w:rPr>
          <w:rFonts w:ascii="Century Gothic" w:hAnsi="Century Gothic" w:cs="Arial"/>
          <w:color w:val="212121"/>
          <w:sz w:val="20"/>
          <w:szCs w:val="20"/>
          <w:shd w:val="clear" w:color="auto" w:fill="FFFFFF"/>
        </w:rPr>
        <w:t xml:space="preserve"> ist: OneDrive </w:t>
      </w:r>
      <w:proofErr w:type="spellStart"/>
      <w:r w:rsidR="00694DC8" w:rsidRPr="00694DC8">
        <w:rPr>
          <w:rFonts w:ascii="Century Gothic" w:hAnsi="Century Gothic" w:cs="Arial"/>
          <w:color w:val="212121"/>
          <w:sz w:val="20"/>
          <w:szCs w:val="20"/>
          <w:shd w:val="clear" w:color="auto" w:fill="FFFFFF"/>
        </w:rPr>
        <w:t>for</w:t>
      </w:r>
      <w:proofErr w:type="spellEnd"/>
      <w:r w:rsidR="00694DC8" w:rsidRPr="00694DC8">
        <w:rPr>
          <w:rFonts w:ascii="Century Gothic" w:hAnsi="Century Gothic" w:cs="Arial"/>
          <w:color w:val="212121"/>
          <w:sz w:val="20"/>
          <w:szCs w:val="20"/>
          <w:shd w:val="clear" w:color="auto" w:fill="FFFFFF"/>
        </w:rPr>
        <w:t xml:space="preserve"> Business.</w:t>
      </w:r>
      <w:r w:rsidR="00694DC8">
        <w:rPr>
          <w:rFonts w:ascii="Century Gothic" w:hAnsi="Century Gothic" w:cs="Arial"/>
          <w:color w:val="212121"/>
          <w:sz w:val="20"/>
          <w:szCs w:val="20"/>
          <w:shd w:val="clear" w:color="auto" w:fill="FFFFFF"/>
        </w:rPr>
        <w:t xml:space="preserve"> Im Zuge der </w:t>
      </w:r>
      <w:r w:rsidR="00744FF3">
        <w:rPr>
          <w:rFonts w:ascii="Century Gothic" w:hAnsi="Century Gothic" w:cs="Arial"/>
          <w:color w:val="212121"/>
          <w:sz w:val="20"/>
          <w:szCs w:val="20"/>
          <w:shd w:val="clear" w:color="auto" w:fill="FFFFFF"/>
        </w:rPr>
        <w:t>Anpassungen</w:t>
      </w:r>
      <w:r w:rsidR="00694DC8">
        <w:rPr>
          <w:rFonts w:ascii="Century Gothic" w:hAnsi="Century Gothic" w:cs="Arial"/>
          <w:color w:val="212121"/>
          <w:sz w:val="20"/>
          <w:szCs w:val="20"/>
          <w:shd w:val="clear" w:color="auto" w:fill="FFFFFF"/>
        </w:rPr>
        <w:t xml:space="preserve"> wurde in Boxcryptor die Handhabe vereinfacht. Für den Nutzer spielt es nun keine Rolle mehr, welche Version von OneDrive er benutzt. Egal ob mit OneDrive </w:t>
      </w:r>
      <w:r w:rsidR="009F0D3E">
        <w:rPr>
          <w:rFonts w:ascii="Century Gothic" w:hAnsi="Century Gothic" w:cs="Arial"/>
          <w:color w:val="212121"/>
          <w:sz w:val="20"/>
          <w:szCs w:val="20"/>
          <w:shd w:val="clear" w:color="auto" w:fill="FFFFFF"/>
        </w:rPr>
        <w:t>aus dem</w:t>
      </w:r>
      <w:r w:rsidR="00694DC8">
        <w:rPr>
          <w:rFonts w:ascii="Century Gothic" w:hAnsi="Century Gothic" w:cs="Arial"/>
          <w:color w:val="212121"/>
          <w:sz w:val="20"/>
          <w:szCs w:val="20"/>
          <w:shd w:val="clear" w:color="auto" w:fill="FFFFFF"/>
        </w:rPr>
        <w:t xml:space="preserve"> internationalen Office 365, OneDrive </w:t>
      </w:r>
      <w:proofErr w:type="spellStart"/>
      <w:r w:rsidR="00694DC8">
        <w:rPr>
          <w:rFonts w:ascii="Century Gothic" w:hAnsi="Century Gothic" w:cs="Arial"/>
          <w:color w:val="212121"/>
          <w:sz w:val="20"/>
          <w:szCs w:val="20"/>
          <w:shd w:val="clear" w:color="auto" w:fill="FFFFFF"/>
        </w:rPr>
        <w:t>for</w:t>
      </w:r>
      <w:proofErr w:type="spellEnd"/>
      <w:r w:rsidR="00694DC8">
        <w:rPr>
          <w:rFonts w:ascii="Century Gothic" w:hAnsi="Century Gothic" w:cs="Arial"/>
          <w:color w:val="212121"/>
          <w:sz w:val="20"/>
          <w:szCs w:val="20"/>
          <w:shd w:val="clear" w:color="auto" w:fill="FFFFFF"/>
        </w:rPr>
        <w:t xml:space="preserve"> Business oder OneDrive aus Office 365 Deutschland: Der Nutzer fügt OneDrive hinzu und Boxcryptor erkennt automatisch, welche </w:t>
      </w:r>
      <w:r w:rsidR="00744FF3">
        <w:rPr>
          <w:rFonts w:ascii="Century Gothic" w:hAnsi="Century Gothic" w:cs="Arial"/>
          <w:color w:val="212121"/>
          <w:sz w:val="20"/>
          <w:szCs w:val="20"/>
          <w:shd w:val="clear" w:color="auto" w:fill="FFFFFF"/>
        </w:rPr>
        <w:t>der Microsoft-</w:t>
      </w:r>
      <w:r w:rsidR="00694DC8">
        <w:rPr>
          <w:rFonts w:ascii="Century Gothic" w:hAnsi="Century Gothic" w:cs="Arial"/>
          <w:color w:val="212121"/>
          <w:sz w:val="20"/>
          <w:szCs w:val="20"/>
          <w:shd w:val="clear" w:color="auto" w:fill="FFFFFF"/>
        </w:rPr>
        <w:t>Cloud</w:t>
      </w:r>
      <w:r w:rsidR="00744FF3">
        <w:rPr>
          <w:rFonts w:ascii="Century Gothic" w:hAnsi="Century Gothic" w:cs="Arial"/>
          <w:color w:val="212121"/>
          <w:sz w:val="20"/>
          <w:szCs w:val="20"/>
          <w:shd w:val="clear" w:color="auto" w:fill="FFFFFF"/>
        </w:rPr>
        <w:t>s</w:t>
      </w:r>
      <w:r w:rsidR="00694DC8">
        <w:rPr>
          <w:rFonts w:ascii="Century Gothic" w:hAnsi="Century Gothic" w:cs="Arial"/>
          <w:color w:val="212121"/>
          <w:sz w:val="20"/>
          <w:szCs w:val="20"/>
          <w:shd w:val="clear" w:color="auto" w:fill="FFFFFF"/>
        </w:rPr>
        <w:t xml:space="preserve"> gerade in Benutzung ist. Aus Datenschutzgründen operieren die deutsche und die internationale Variante in komplett getrennten Systemen.</w:t>
      </w:r>
    </w:p>
    <w:p w14:paraId="7175A273" w14:textId="48E61288" w:rsidR="00E506A9" w:rsidRDefault="00E506A9" w:rsidP="006103DA">
      <w:pPr>
        <w:spacing w:line="276" w:lineRule="auto"/>
        <w:rPr>
          <w:rFonts w:ascii="Century Gothic" w:hAnsi="Century Gothic" w:cs="Arial"/>
          <w:color w:val="212121"/>
          <w:sz w:val="20"/>
          <w:szCs w:val="20"/>
          <w:shd w:val="clear" w:color="auto" w:fill="FFFFFF"/>
        </w:rPr>
      </w:pPr>
      <w:r w:rsidRPr="005F1B05">
        <w:rPr>
          <w:rFonts w:ascii="Century Gothic" w:hAnsi="Century Gothic" w:cs="Arial"/>
          <w:color w:val="212121"/>
          <w:sz w:val="20"/>
          <w:szCs w:val="20"/>
          <w:shd w:val="clear" w:color="auto" w:fill="FFFFFF"/>
        </w:rPr>
        <w:t>Mit Office 365 Deutschland reagiert Mi</w:t>
      </w:r>
      <w:r>
        <w:rPr>
          <w:rFonts w:ascii="Century Gothic" w:hAnsi="Century Gothic" w:cs="Arial"/>
          <w:color w:val="212121"/>
          <w:sz w:val="20"/>
          <w:szCs w:val="20"/>
          <w:shd w:val="clear" w:color="auto" w:fill="FFFFFF"/>
        </w:rPr>
        <w:t xml:space="preserve">crosoft auf die Bedürfnisse von </w:t>
      </w:r>
      <w:r w:rsidRPr="005F1B05">
        <w:rPr>
          <w:rFonts w:ascii="Century Gothic" w:hAnsi="Century Gothic" w:cs="Arial"/>
          <w:color w:val="212121"/>
          <w:sz w:val="20"/>
          <w:szCs w:val="20"/>
          <w:shd w:val="clear" w:color="auto" w:fill="FFFFFF"/>
        </w:rPr>
        <w:t xml:space="preserve">Deutschen </w:t>
      </w:r>
      <w:r>
        <w:rPr>
          <w:rFonts w:ascii="Century Gothic" w:hAnsi="Century Gothic" w:cs="Arial"/>
          <w:color w:val="212121"/>
          <w:sz w:val="20"/>
          <w:szCs w:val="20"/>
          <w:shd w:val="clear" w:color="auto" w:fill="FFFFFF"/>
        </w:rPr>
        <w:t>Kunden, die ihre Daten in Deutschland speichern und von US-amerikanischen Datenschutzgesetzen unabhängig sein möchten. T-Systems ist der offizielle Datentreuhänder von Microsoft und unterliegt als deutsches Unternehmen deutschen Datenschutzgesetzen. Microsoft kann bei Nutzung dieser neuen Lösung nicht mehr auf die Daten der Nutzer zugreifen.</w:t>
      </w:r>
    </w:p>
    <w:p w14:paraId="5B162E68" w14:textId="6D56F6D9" w:rsidR="006103DA" w:rsidRPr="006103DA" w:rsidRDefault="006103DA" w:rsidP="006103DA">
      <w:pPr>
        <w:spacing w:line="276" w:lineRule="auto"/>
        <w:rPr>
          <w:rFonts w:ascii="Century Gothic" w:hAnsi="Century Gothic" w:cs="Arial"/>
          <w:color w:val="212121"/>
          <w:sz w:val="20"/>
          <w:szCs w:val="20"/>
          <w:shd w:val="clear" w:color="auto" w:fill="FFFFFF"/>
        </w:rPr>
      </w:pPr>
      <w:r w:rsidRPr="006103DA">
        <w:rPr>
          <w:rFonts w:ascii="Century Gothic" w:hAnsi="Century Gothic" w:cs="Arial"/>
          <w:color w:val="212121"/>
          <w:sz w:val="20"/>
          <w:szCs w:val="20"/>
          <w:shd w:val="clear" w:color="auto" w:fill="FFFFFF"/>
        </w:rPr>
        <w:t>Robert Freudenreich, Gründer und CTO der Secomba,</w:t>
      </w:r>
      <w:r>
        <w:rPr>
          <w:rFonts w:ascii="Century Gothic" w:hAnsi="Century Gothic" w:cs="Arial"/>
          <w:color w:val="212121"/>
          <w:sz w:val="20"/>
          <w:szCs w:val="20"/>
          <w:shd w:val="clear" w:color="auto" w:fill="FFFFFF"/>
        </w:rPr>
        <w:t xml:space="preserve"> betont den nach wie vor hohen Stellenwert von </w:t>
      </w:r>
      <w:r w:rsidRPr="006103DA">
        <w:rPr>
          <w:rFonts w:ascii="Century Gothic" w:hAnsi="Century Gothic" w:cs="Arial"/>
          <w:color w:val="212121"/>
          <w:sz w:val="20"/>
          <w:szCs w:val="20"/>
          <w:shd w:val="clear" w:color="auto" w:fill="FFFFFF"/>
        </w:rPr>
        <w:t>zusätzliche</w:t>
      </w:r>
      <w:r>
        <w:rPr>
          <w:rFonts w:ascii="Century Gothic" w:hAnsi="Century Gothic" w:cs="Arial"/>
          <w:color w:val="212121"/>
          <w:sz w:val="20"/>
          <w:szCs w:val="20"/>
          <w:shd w:val="clear" w:color="auto" w:fill="FFFFFF"/>
        </w:rPr>
        <w:t>r</w:t>
      </w:r>
      <w:r w:rsidRPr="006103DA">
        <w:rPr>
          <w:rFonts w:ascii="Century Gothic" w:hAnsi="Century Gothic" w:cs="Arial"/>
          <w:color w:val="212121"/>
          <w:sz w:val="20"/>
          <w:szCs w:val="20"/>
          <w:shd w:val="clear" w:color="auto" w:fill="FFFFFF"/>
        </w:rPr>
        <w:t xml:space="preserve"> Verschlüs</w:t>
      </w:r>
      <w:r>
        <w:rPr>
          <w:rFonts w:ascii="Century Gothic" w:hAnsi="Century Gothic" w:cs="Arial"/>
          <w:color w:val="212121"/>
          <w:sz w:val="20"/>
          <w:szCs w:val="20"/>
          <w:shd w:val="clear" w:color="auto" w:fill="FFFFFF"/>
        </w:rPr>
        <w:t>selung: „Daten in Deutschland zu speichern schützt diese zwar vor dem Zugriff von US-Behörden. Doch es löst nicht die fundamentale Herausforderung der Cloud, dass man die Kontrolle über seine Daten verliert. Aus Sicherheits- und Datenschutz</w:t>
      </w:r>
      <w:r w:rsidR="00E506A9">
        <w:rPr>
          <w:rFonts w:ascii="Century Gothic" w:hAnsi="Century Gothic" w:cs="Arial"/>
          <w:color w:val="212121"/>
          <w:sz w:val="20"/>
          <w:szCs w:val="20"/>
          <w:shd w:val="clear" w:color="auto" w:fill="FFFFFF"/>
        </w:rPr>
        <w:t>-</w:t>
      </w:r>
      <w:r>
        <w:rPr>
          <w:rFonts w:ascii="Century Gothic" w:hAnsi="Century Gothic" w:cs="Arial"/>
          <w:color w:val="212121"/>
          <w:sz w:val="20"/>
          <w:szCs w:val="20"/>
          <w:shd w:val="clear" w:color="auto" w:fill="FFFFFF"/>
        </w:rPr>
        <w:t>gründen ist zusätzliche Ende-zu-Ende- und Zero-Knowledge-Verschlüsselung noch</w:t>
      </w:r>
      <w:r w:rsidR="00E506A9">
        <w:rPr>
          <w:rFonts w:ascii="Century Gothic" w:hAnsi="Century Gothic" w:cs="Arial"/>
          <w:color w:val="212121"/>
          <w:sz w:val="20"/>
          <w:szCs w:val="20"/>
          <w:shd w:val="clear" w:color="auto" w:fill="FFFFFF"/>
        </w:rPr>
        <w:t xml:space="preserve"> immer</w:t>
      </w:r>
      <w:r>
        <w:rPr>
          <w:rFonts w:ascii="Century Gothic" w:hAnsi="Century Gothic" w:cs="Arial"/>
          <w:color w:val="212121"/>
          <w:sz w:val="20"/>
          <w:szCs w:val="20"/>
          <w:shd w:val="clear" w:color="auto" w:fill="FFFFFF"/>
        </w:rPr>
        <w:t xml:space="preserve"> notwendig.</w:t>
      </w:r>
      <w:r w:rsidR="00E506A9">
        <w:rPr>
          <w:rFonts w:ascii="Century Gothic" w:hAnsi="Century Gothic" w:cs="Arial"/>
          <w:color w:val="212121"/>
          <w:sz w:val="20"/>
          <w:szCs w:val="20"/>
          <w:shd w:val="clear" w:color="auto" w:fill="FFFFFF"/>
        </w:rPr>
        <w:t>“</w:t>
      </w:r>
    </w:p>
    <w:p w14:paraId="1C67AE24" w14:textId="13FEC258" w:rsidR="002F4FB3" w:rsidRPr="00E46395" w:rsidRDefault="00694DC8" w:rsidP="00E506A9">
      <w:pPr>
        <w:spacing w:line="276" w:lineRule="auto"/>
        <w:ind w:right="284"/>
        <w:rPr>
          <w:rFonts w:ascii="Century Gothic" w:hAnsi="Century Gothic" w:cs="Arial"/>
          <w:color w:val="212121"/>
          <w:sz w:val="20"/>
          <w:szCs w:val="20"/>
          <w:shd w:val="clear" w:color="auto" w:fill="FFFFFF"/>
        </w:rPr>
      </w:pPr>
      <w:r>
        <w:rPr>
          <w:rFonts w:ascii="Century Gothic" w:hAnsi="Century Gothic" w:cs="Arial"/>
          <w:color w:val="212121"/>
          <w:sz w:val="20"/>
          <w:szCs w:val="20"/>
          <w:shd w:val="clear" w:color="auto" w:fill="FFFFFF"/>
        </w:rPr>
        <w:t xml:space="preserve">Die Nutzung von Office 365 </w:t>
      </w:r>
      <w:proofErr w:type="gramStart"/>
      <w:r>
        <w:rPr>
          <w:rFonts w:ascii="Century Gothic" w:hAnsi="Century Gothic" w:cs="Arial"/>
          <w:color w:val="212121"/>
          <w:sz w:val="20"/>
          <w:szCs w:val="20"/>
          <w:shd w:val="clear" w:color="auto" w:fill="FFFFFF"/>
        </w:rPr>
        <w:t>Deutschland</w:t>
      </w:r>
      <w:proofErr w:type="gramEnd"/>
      <w:r>
        <w:rPr>
          <w:rFonts w:ascii="Century Gothic" w:hAnsi="Century Gothic" w:cs="Arial"/>
          <w:color w:val="212121"/>
          <w:sz w:val="20"/>
          <w:szCs w:val="20"/>
          <w:shd w:val="clear" w:color="auto" w:fill="FFFFFF"/>
        </w:rPr>
        <w:t xml:space="preserve"> in Kombination mit Boxcryptor </w:t>
      </w:r>
      <w:r w:rsidR="009F0D3E">
        <w:rPr>
          <w:rFonts w:ascii="Century Gothic" w:hAnsi="Century Gothic" w:cs="Arial"/>
          <w:color w:val="212121"/>
          <w:sz w:val="20"/>
          <w:szCs w:val="20"/>
          <w:shd w:val="clear" w:color="auto" w:fill="FFFFFF"/>
        </w:rPr>
        <w:t xml:space="preserve">stellt Compliance mit deutschen Datenschutzgesetzen und der neuen Datenschutz-Grundverordnung (DS-GVO) der EU sicher. </w:t>
      </w:r>
      <w:r>
        <w:rPr>
          <w:rFonts w:ascii="Century Gothic" w:hAnsi="Century Gothic" w:cs="Arial"/>
          <w:color w:val="212121"/>
          <w:sz w:val="20"/>
          <w:szCs w:val="20"/>
          <w:shd w:val="clear" w:color="auto" w:fill="FFFFFF"/>
        </w:rPr>
        <w:t xml:space="preserve">Die Server von T-Systems sind TÜV- und ISO </w:t>
      </w:r>
      <w:r w:rsidR="00747C07" w:rsidRPr="00694DC8">
        <w:rPr>
          <w:rFonts w:ascii="Century Gothic" w:hAnsi="Century Gothic" w:cs="Arial"/>
          <w:color w:val="212121"/>
          <w:sz w:val="20"/>
          <w:szCs w:val="20"/>
          <w:shd w:val="clear" w:color="auto" w:fill="FFFFFF"/>
        </w:rPr>
        <w:t>27001/27002, 27017, 27018</w:t>
      </w:r>
      <w:r w:rsidR="00744FF3">
        <w:rPr>
          <w:rFonts w:ascii="Century Gothic" w:hAnsi="Century Gothic" w:cs="Arial"/>
          <w:color w:val="212121"/>
          <w:sz w:val="20"/>
          <w:szCs w:val="20"/>
          <w:shd w:val="clear" w:color="auto" w:fill="FFFFFF"/>
        </w:rPr>
        <w:t>-zertifiziert. Zusätzlich verschlüsselt Boxcryptor alle Daten bevor sie das Gerät des Nutzers verlassen</w:t>
      </w:r>
      <w:r w:rsidR="009F0D3E">
        <w:rPr>
          <w:rFonts w:ascii="Century Gothic" w:hAnsi="Century Gothic" w:cs="Arial"/>
          <w:color w:val="212121"/>
          <w:sz w:val="20"/>
          <w:szCs w:val="20"/>
          <w:shd w:val="clear" w:color="auto" w:fill="FFFFFF"/>
        </w:rPr>
        <w:t>.</w:t>
      </w:r>
      <w:r w:rsidR="00E506A9">
        <w:rPr>
          <w:rFonts w:ascii="Century Gothic" w:hAnsi="Century Gothic" w:cs="Arial"/>
          <w:color w:val="212121"/>
          <w:sz w:val="20"/>
          <w:szCs w:val="20"/>
          <w:shd w:val="clear" w:color="auto" w:fill="FFFFFF"/>
        </w:rPr>
        <w:t xml:space="preserve"> </w:t>
      </w:r>
      <w:r w:rsidR="002F4FB3" w:rsidRPr="00744FF3">
        <w:rPr>
          <w:rFonts w:ascii="Century Gothic" w:hAnsi="Century Gothic" w:cs="Arial"/>
          <w:color w:val="212121"/>
          <w:sz w:val="20"/>
          <w:szCs w:val="20"/>
          <w:shd w:val="clear" w:color="auto" w:fill="FFFFFF"/>
        </w:rPr>
        <w:t>Office</w:t>
      </w:r>
      <w:r w:rsidR="005F7594" w:rsidRPr="00744FF3">
        <w:rPr>
          <w:rFonts w:ascii="Century Gothic" w:hAnsi="Century Gothic" w:cs="Arial"/>
          <w:color w:val="212121"/>
          <w:sz w:val="20"/>
          <w:szCs w:val="20"/>
          <w:shd w:val="clear" w:color="auto" w:fill="FFFFFF"/>
        </w:rPr>
        <w:t xml:space="preserve"> 365</w:t>
      </w:r>
      <w:r w:rsidR="00744FF3" w:rsidRPr="00744FF3">
        <w:rPr>
          <w:rFonts w:ascii="Century Gothic" w:hAnsi="Century Gothic" w:cs="Arial"/>
          <w:color w:val="212121"/>
          <w:sz w:val="20"/>
          <w:szCs w:val="20"/>
          <w:shd w:val="clear" w:color="auto" w:fill="FFFFFF"/>
        </w:rPr>
        <w:t xml:space="preserve"> Deutschland </w:t>
      </w:r>
      <w:r w:rsidR="00744FF3">
        <w:rPr>
          <w:rFonts w:ascii="Century Gothic" w:hAnsi="Century Gothic" w:cs="Arial"/>
          <w:color w:val="212121"/>
          <w:sz w:val="20"/>
          <w:szCs w:val="20"/>
          <w:shd w:val="clear" w:color="auto" w:fill="FFFFFF"/>
        </w:rPr>
        <w:t>wird von</w:t>
      </w:r>
      <w:r w:rsidR="00744FF3" w:rsidRPr="00744FF3">
        <w:rPr>
          <w:rFonts w:ascii="Century Gothic" w:hAnsi="Century Gothic" w:cs="Arial"/>
          <w:color w:val="212121"/>
          <w:sz w:val="20"/>
          <w:szCs w:val="20"/>
          <w:shd w:val="clear" w:color="auto" w:fill="FFFFFF"/>
        </w:rPr>
        <w:t xml:space="preserve"> </w:t>
      </w:r>
      <w:r w:rsidR="00744FF3">
        <w:rPr>
          <w:rFonts w:ascii="Century Gothic" w:hAnsi="Century Gothic" w:cs="Arial"/>
          <w:color w:val="212121"/>
          <w:sz w:val="20"/>
          <w:szCs w:val="20"/>
          <w:shd w:val="clear" w:color="auto" w:fill="FFFFFF"/>
        </w:rPr>
        <w:t>Microsoft, 1&amp;1 und der</w:t>
      </w:r>
      <w:r w:rsidR="00744FF3" w:rsidRPr="00744FF3">
        <w:rPr>
          <w:rFonts w:ascii="Century Gothic" w:hAnsi="Century Gothic" w:cs="Arial"/>
          <w:color w:val="212121"/>
          <w:sz w:val="20"/>
          <w:szCs w:val="20"/>
          <w:shd w:val="clear" w:color="auto" w:fill="FFFFFF"/>
        </w:rPr>
        <w:t xml:space="preserve"> Telekom </w:t>
      </w:r>
      <w:r w:rsidR="00744FF3">
        <w:rPr>
          <w:rFonts w:ascii="Century Gothic" w:hAnsi="Century Gothic" w:cs="Arial"/>
          <w:color w:val="212121"/>
          <w:sz w:val="20"/>
          <w:szCs w:val="20"/>
          <w:shd w:val="clear" w:color="auto" w:fill="FFFFFF"/>
        </w:rPr>
        <w:t>angeboten</w:t>
      </w:r>
      <w:r w:rsidR="00744FF3" w:rsidRPr="00744FF3">
        <w:rPr>
          <w:rFonts w:ascii="Century Gothic" w:hAnsi="Century Gothic" w:cs="Arial"/>
          <w:color w:val="212121"/>
          <w:sz w:val="20"/>
          <w:szCs w:val="20"/>
          <w:shd w:val="clear" w:color="auto" w:fill="FFFFFF"/>
        </w:rPr>
        <w:t>.</w:t>
      </w:r>
      <w:r w:rsidR="00744FF3">
        <w:rPr>
          <w:rFonts w:ascii="Century Gothic" w:hAnsi="Century Gothic" w:cs="Arial"/>
          <w:color w:val="212121"/>
          <w:sz w:val="20"/>
          <w:szCs w:val="20"/>
          <w:shd w:val="clear" w:color="auto" w:fill="FFFFFF"/>
        </w:rPr>
        <w:t xml:space="preserve"> Alle Anbieter haben unter</w:t>
      </w:r>
      <w:r w:rsidR="00CB2186">
        <w:rPr>
          <w:rFonts w:ascii="Century Gothic" w:hAnsi="Century Gothic" w:cs="Arial"/>
          <w:color w:val="212121"/>
          <w:sz w:val="20"/>
          <w:szCs w:val="20"/>
          <w:shd w:val="clear" w:color="auto" w:fill="FFFFFF"/>
        </w:rPr>
        <w:t xml:space="preserve">schiedliche Lizenzen, die Nutzern </w:t>
      </w:r>
      <w:r w:rsidR="00744FF3">
        <w:rPr>
          <w:rFonts w:ascii="Century Gothic" w:hAnsi="Century Gothic" w:cs="Arial"/>
          <w:color w:val="212121"/>
          <w:sz w:val="20"/>
          <w:szCs w:val="20"/>
          <w:shd w:val="clear" w:color="auto" w:fill="FFFFFF"/>
        </w:rPr>
        <w:t xml:space="preserve">die Kombination </w:t>
      </w:r>
      <w:r w:rsidR="00F64819">
        <w:rPr>
          <w:rFonts w:ascii="Century Gothic" w:hAnsi="Century Gothic" w:cs="Arial"/>
          <w:color w:val="212121"/>
          <w:sz w:val="20"/>
          <w:szCs w:val="20"/>
          <w:shd w:val="clear" w:color="auto" w:fill="FFFFFF"/>
        </w:rPr>
        <w:t>unter an</w:t>
      </w:r>
      <w:bookmarkStart w:id="0" w:name="_GoBack"/>
      <w:bookmarkEnd w:id="0"/>
      <w:r w:rsidR="00F64819">
        <w:rPr>
          <w:rFonts w:ascii="Century Gothic" w:hAnsi="Century Gothic" w:cs="Arial"/>
          <w:color w:val="212121"/>
          <w:sz w:val="20"/>
          <w:szCs w:val="20"/>
          <w:shd w:val="clear" w:color="auto" w:fill="FFFFFF"/>
        </w:rPr>
        <w:t xml:space="preserve">derem </w:t>
      </w:r>
      <w:r w:rsidR="00E46395">
        <w:rPr>
          <w:rFonts w:ascii="Century Gothic" w:hAnsi="Century Gothic" w:cs="Arial"/>
          <w:color w:val="212121"/>
          <w:sz w:val="20"/>
          <w:szCs w:val="20"/>
          <w:shd w:val="clear" w:color="auto" w:fill="FFFFFF"/>
        </w:rPr>
        <w:t>der folgenden Dienste erlauben:</w:t>
      </w:r>
      <w:r w:rsidR="00744FF3" w:rsidRPr="00744FF3">
        <w:rPr>
          <w:rFonts w:ascii="Century Gothic" w:hAnsi="Century Gothic" w:cs="Arial"/>
          <w:color w:val="212121"/>
          <w:sz w:val="20"/>
          <w:szCs w:val="20"/>
          <w:shd w:val="clear" w:color="auto" w:fill="FFFFFF"/>
        </w:rPr>
        <w:t xml:space="preserve"> </w:t>
      </w:r>
      <w:r w:rsidR="00F64819">
        <w:rPr>
          <w:rFonts w:ascii="Century Gothic" w:hAnsi="Century Gothic" w:cs="Arial"/>
          <w:color w:val="212121"/>
          <w:sz w:val="20"/>
          <w:szCs w:val="20"/>
          <w:shd w:val="clear" w:color="auto" w:fill="FFFFFF"/>
        </w:rPr>
        <w:t>OneDrive, Outlook und</w:t>
      </w:r>
      <w:r w:rsidR="00744FF3">
        <w:rPr>
          <w:rFonts w:ascii="Century Gothic" w:hAnsi="Century Gothic" w:cs="Arial"/>
          <w:color w:val="212121"/>
          <w:sz w:val="20"/>
          <w:szCs w:val="20"/>
          <w:shd w:val="clear" w:color="auto" w:fill="FFFFFF"/>
        </w:rPr>
        <w:t xml:space="preserve"> Office-Software</w:t>
      </w:r>
      <w:r w:rsidR="005837DD" w:rsidRPr="00744FF3">
        <w:rPr>
          <w:rFonts w:ascii="Century Gothic" w:hAnsi="Century Gothic" w:cs="Arial"/>
          <w:color w:val="212121"/>
          <w:sz w:val="20"/>
          <w:szCs w:val="20"/>
          <w:shd w:val="clear" w:color="auto" w:fill="FFFFFF"/>
        </w:rPr>
        <w:t>.</w:t>
      </w:r>
      <w:r w:rsidR="00744FF3">
        <w:rPr>
          <w:rFonts w:ascii="Century Gothic" w:hAnsi="Century Gothic" w:cs="Arial"/>
          <w:color w:val="212121"/>
          <w:sz w:val="20"/>
          <w:szCs w:val="20"/>
          <w:shd w:val="clear" w:color="auto" w:fill="FFFFFF"/>
        </w:rPr>
        <w:t xml:space="preserve"> Boxcryptor als </w:t>
      </w:r>
      <w:r w:rsidR="00E506A9">
        <w:rPr>
          <w:rFonts w:ascii="Century Gothic" w:hAnsi="Century Gothic" w:cs="Arial"/>
          <w:color w:val="212121"/>
          <w:sz w:val="20"/>
          <w:szCs w:val="20"/>
          <w:shd w:val="clear" w:color="auto" w:fill="FFFFFF"/>
        </w:rPr>
        <w:t>zusätzliche Verschlüsselungs</w:t>
      </w:r>
      <w:r w:rsidR="00F64819">
        <w:rPr>
          <w:rFonts w:ascii="Century Gothic" w:hAnsi="Century Gothic" w:cs="Arial"/>
          <w:color w:val="212121"/>
          <w:sz w:val="20"/>
          <w:szCs w:val="20"/>
          <w:shd w:val="clear" w:color="auto" w:fill="FFFFFF"/>
        </w:rPr>
        <w:t>-</w:t>
      </w:r>
      <w:r w:rsidR="00E506A9">
        <w:rPr>
          <w:rFonts w:ascii="Century Gothic" w:hAnsi="Century Gothic" w:cs="Arial"/>
          <w:color w:val="212121"/>
          <w:sz w:val="20"/>
          <w:szCs w:val="20"/>
          <w:shd w:val="clear" w:color="auto" w:fill="FFFFFF"/>
        </w:rPr>
        <w:t>lösung</w:t>
      </w:r>
      <w:r w:rsidR="00744FF3">
        <w:rPr>
          <w:rFonts w:ascii="Century Gothic" w:hAnsi="Century Gothic" w:cs="Arial"/>
          <w:color w:val="212121"/>
          <w:sz w:val="20"/>
          <w:szCs w:val="20"/>
          <w:shd w:val="clear" w:color="auto" w:fill="FFFFFF"/>
        </w:rPr>
        <w:t xml:space="preserve"> für OneDrive ist in einer Basisversion kostenlos</w:t>
      </w:r>
      <w:r w:rsidR="00CB2186">
        <w:rPr>
          <w:rFonts w:ascii="Century Gothic" w:hAnsi="Century Gothic" w:cs="Arial"/>
          <w:color w:val="212121"/>
          <w:sz w:val="20"/>
          <w:szCs w:val="20"/>
          <w:shd w:val="clear" w:color="auto" w:fill="FFFFFF"/>
        </w:rPr>
        <w:t xml:space="preserve"> erhältlich. Außerdem kann</w:t>
      </w:r>
      <w:r w:rsidR="00744FF3">
        <w:rPr>
          <w:rFonts w:ascii="Century Gothic" w:hAnsi="Century Gothic" w:cs="Arial"/>
          <w:color w:val="212121"/>
          <w:sz w:val="20"/>
          <w:szCs w:val="20"/>
          <w:shd w:val="clear" w:color="auto" w:fill="FFFFFF"/>
        </w:rPr>
        <w:t xml:space="preserve"> zwischen </w:t>
      </w:r>
      <w:hyperlink r:id="rId4" w:history="1">
        <w:r w:rsidR="00E46395" w:rsidRPr="00E46395">
          <w:rPr>
            <w:rStyle w:val="Hyperlink"/>
            <w:rFonts w:ascii="Century Gothic" w:hAnsi="Century Gothic" w:cs="Arial"/>
            <w:sz w:val="20"/>
            <w:szCs w:val="20"/>
            <w:shd w:val="clear" w:color="auto" w:fill="FFFFFF"/>
          </w:rPr>
          <w:t xml:space="preserve">weiteren </w:t>
        </w:r>
        <w:r w:rsidR="00744FF3" w:rsidRPr="00E46395">
          <w:rPr>
            <w:rStyle w:val="Hyperlink"/>
            <w:rFonts w:ascii="Century Gothic" w:hAnsi="Century Gothic" w:cs="Arial"/>
            <w:sz w:val="20"/>
            <w:szCs w:val="20"/>
            <w:shd w:val="clear" w:color="auto" w:fill="FFFFFF"/>
          </w:rPr>
          <w:t>Einzel- und Firmenlizenzen</w:t>
        </w:r>
      </w:hyperlink>
      <w:r w:rsidR="00744FF3">
        <w:rPr>
          <w:rFonts w:ascii="Century Gothic" w:hAnsi="Century Gothic" w:cs="Arial"/>
          <w:color w:val="212121"/>
          <w:sz w:val="20"/>
          <w:szCs w:val="20"/>
          <w:shd w:val="clear" w:color="auto" w:fill="FFFFFF"/>
        </w:rPr>
        <w:t xml:space="preserve"> </w:t>
      </w:r>
      <w:r w:rsidR="00CB2186">
        <w:rPr>
          <w:rFonts w:ascii="Century Gothic" w:hAnsi="Century Gothic" w:cs="Arial"/>
          <w:color w:val="212121"/>
          <w:sz w:val="20"/>
          <w:szCs w:val="20"/>
          <w:shd w:val="clear" w:color="auto" w:fill="FFFFFF"/>
        </w:rPr>
        <w:t xml:space="preserve">ausgewählt werden, je nachdem, was </w:t>
      </w:r>
      <w:r w:rsidR="00F64819">
        <w:rPr>
          <w:rFonts w:ascii="Century Gothic" w:hAnsi="Century Gothic" w:cs="Arial"/>
          <w:color w:val="212121"/>
          <w:sz w:val="20"/>
          <w:szCs w:val="20"/>
          <w:shd w:val="clear" w:color="auto" w:fill="FFFFFF"/>
        </w:rPr>
        <w:t>Sie benötigen</w:t>
      </w:r>
      <w:r w:rsidR="00744FF3">
        <w:rPr>
          <w:rFonts w:ascii="Century Gothic" w:hAnsi="Century Gothic" w:cs="Arial"/>
          <w:color w:val="212121"/>
          <w:sz w:val="20"/>
          <w:szCs w:val="20"/>
          <w:shd w:val="clear" w:color="auto" w:fill="FFFFFF"/>
        </w:rPr>
        <w:t>.</w:t>
      </w:r>
    </w:p>
    <w:p w14:paraId="50905EBD" w14:textId="71EA757E" w:rsidR="009E1F23" w:rsidRPr="009F0D3E" w:rsidRDefault="009E1F23" w:rsidP="009E1F23">
      <w:pPr>
        <w:spacing w:line="276" w:lineRule="auto"/>
        <w:rPr>
          <w:rStyle w:val="Hyperlink"/>
          <w:rFonts w:ascii="Century Gothic" w:hAnsi="Century Gothic"/>
          <w:sz w:val="16"/>
          <w:szCs w:val="16"/>
        </w:rPr>
      </w:pPr>
      <w:r w:rsidRPr="009F0D3E">
        <w:rPr>
          <w:rFonts w:ascii="Century Gothic" w:hAnsi="Century Gothic"/>
          <w:sz w:val="16"/>
          <w:szCs w:val="16"/>
        </w:rPr>
        <w:t xml:space="preserve">Secomba GmbH </w:t>
      </w:r>
      <w:r w:rsidRPr="009F0D3E">
        <w:rPr>
          <w:rFonts w:ascii="Century Gothic" w:hAnsi="Century Gothic"/>
          <w:sz w:val="16"/>
          <w:szCs w:val="16"/>
        </w:rPr>
        <w:br/>
        <w:t>Rebecca Sommer</w:t>
      </w:r>
      <w:r w:rsidRPr="009F0D3E">
        <w:rPr>
          <w:rFonts w:ascii="Century Gothic" w:hAnsi="Century Gothic"/>
          <w:sz w:val="16"/>
          <w:szCs w:val="16"/>
        </w:rPr>
        <w:tab/>
      </w:r>
      <w:r w:rsidRPr="009F0D3E">
        <w:rPr>
          <w:rFonts w:ascii="Century Gothic" w:hAnsi="Century Gothic"/>
          <w:sz w:val="16"/>
          <w:szCs w:val="16"/>
        </w:rPr>
        <w:tab/>
      </w:r>
      <w:r w:rsidRPr="009F0D3E">
        <w:rPr>
          <w:rFonts w:ascii="Century Gothic" w:hAnsi="Century Gothic"/>
          <w:sz w:val="16"/>
          <w:szCs w:val="16"/>
        </w:rPr>
        <w:tab/>
      </w:r>
      <w:r w:rsidRPr="009F0D3E">
        <w:rPr>
          <w:rFonts w:ascii="Century Gothic" w:hAnsi="Century Gothic"/>
          <w:sz w:val="16"/>
          <w:szCs w:val="16"/>
        </w:rPr>
        <w:tab/>
      </w:r>
      <w:r w:rsidRPr="009F0D3E">
        <w:rPr>
          <w:rFonts w:ascii="Century Gothic" w:hAnsi="Century Gothic"/>
          <w:sz w:val="16"/>
          <w:szCs w:val="16"/>
        </w:rPr>
        <w:tab/>
      </w:r>
      <w:r w:rsidRPr="009F0D3E">
        <w:rPr>
          <w:rFonts w:ascii="Century Gothic" w:hAnsi="Century Gothic"/>
          <w:sz w:val="16"/>
          <w:szCs w:val="16"/>
        </w:rPr>
        <w:tab/>
      </w:r>
      <w:proofErr w:type="spellStart"/>
      <w:r w:rsidRPr="009F0D3E">
        <w:rPr>
          <w:rFonts w:ascii="Century Gothic" w:hAnsi="Century Gothic"/>
          <w:sz w:val="16"/>
          <w:szCs w:val="16"/>
        </w:rPr>
        <w:t>tel</w:t>
      </w:r>
      <w:proofErr w:type="spellEnd"/>
      <w:r w:rsidRPr="009F0D3E">
        <w:rPr>
          <w:rFonts w:ascii="Century Gothic" w:hAnsi="Century Gothic"/>
          <w:sz w:val="16"/>
          <w:szCs w:val="16"/>
        </w:rPr>
        <w:t>: +49 (0821) 907 861 50</w:t>
      </w:r>
      <w:r w:rsidRPr="009F0D3E">
        <w:rPr>
          <w:rFonts w:ascii="Century Gothic" w:hAnsi="Century Gothic"/>
          <w:sz w:val="16"/>
          <w:szCs w:val="16"/>
        </w:rPr>
        <w:br/>
        <w:t xml:space="preserve">Werner-von-Siemens-Str. 6                                                  </w:t>
      </w:r>
      <w:r w:rsidRPr="009F0D3E">
        <w:rPr>
          <w:rFonts w:ascii="Century Gothic" w:hAnsi="Century Gothic"/>
          <w:sz w:val="16"/>
          <w:szCs w:val="16"/>
        </w:rPr>
        <w:tab/>
      </w:r>
      <w:r w:rsidRPr="009F0D3E">
        <w:rPr>
          <w:rFonts w:ascii="Century Gothic" w:hAnsi="Century Gothic"/>
          <w:sz w:val="16"/>
          <w:szCs w:val="16"/>
        </w:rPr>
        <w:tab/>
        <w:t xml:space="preserve">fax: +49 (0821) 907 861 59   </w:t>
      </w:r>
      <w:r w:rsidRPr="009F0D3E">
        <w:rPr>
          <w:rFonts w:ascii="Century Gothic" w:hAnsi="Century Gothic"/>
          <w:sz w:val="16"/>
          <w:szCs w:val="16"/>
        </w:rPr>
        <w:br/>
        <w:t xml:space="preserve">86159 Augsburg                                                                   </w:t>
      </w:r>
      <w:r w:rsidRPr="009F0D3E">
        <w:rPr>
          <w:rFonts w:ascii="Century Gothic" w:hAnsi="Century Gothic"/>
          <w:sz w:val="16"/>
          <w:szCs w:val="16"/>
        </w:rPr>
        <w:tab/>
      </w:r>
      <w:r w:rsidRPr="009F0D3E">
        <w:rPr>
          <w:rFonts w:ascii="Century Gothic" w:hAnsi="Century Gothic"/>
          <w:sz w:val="16"/>
          <w:szCs w:val="16"/>
        </w:rPr>
        <w:tab/>
        <w:t xml:space="preserve">mail: </w:t>
      </w:r>
      <w:hyperlink r:id="rId5" w:history="1">
        <w:r w:rsidRPr="009F0D3E">
          <w:rPr>
            <w:rStyle w:val="Hyperlink"/>
            <w:rFonts w:ascii="Century Gothic" w:hAnsi="Century Gothic"/>
            <w:sz w:val="16"/>
            <w:szCs w:val="16"/>
          </w:rPr>
          <w:t>rs@secomba.com</w:t>
        </w:r>
      </w:hyperlink>
      <w:r w:rsidRPr="009F0D3E">
        <w:rPr>
          <w:rFonts w:ascii="Century Gothic" w:hAnsi="Century Gothic"/>
          <w:sz w:val="16"/>
          <w:szCs w:val="16"/>
        </w:rPr>
        <w:t xml:space="preserve">            </w:t>
      </w:r>
      <w:r w:rsidR="00F64819">
        <w:rPr>
          <w:rFonts w:ascii="Century Gothic" w:hAnsi="Century Gothic"/>
          <w:sz w:val="16"/>
          <w:szCs w:val="16"/>
        </w:rPr>
        <w:br/>
      </w:r>
      <w:r w:rsidRPr="009F0D3E">
        <w:rPr>
          <w:rFonts w:ascii="Century Gothic" w:hAnsi="Century Gothic"/>
          <w:sz w:val="16"/>
          <w:szCs w:val="16"/>
        </w:rPr>
        <w:t xml:space="preserve"> </w:t>
      </w:r>
      <w:hyperlink r:id="rId6" w:history="1">
        <w:r w:rsidRPr="009F0D3E">
          <w:rPr>
            <w:rStyle w:val="Hyperlink"/>
            <w:rFonts w:ascii="Century Gothic" w:hAnsi="Century Gothic"/>
            <w:sz w:val="16"/>
            <w:szCs w:val="16"/>
          </w:rPr>
          <w:t>www.boxcryptor.com</w:t>
        </w:r>
      </w:hyperlink>
    </w:p>
    <w:p w14:paraId="4D8F5353" w14:textId="573960A7" w:rsidR="009E1F23" w:rsidRPr="009F0D3E" w:rsidRDefault="002909F9" w:rsidP="002909F9">
      <w:pPr>
        <w:rPr>
          <w:rFonts w:ascii="Century Gothic" w:hAnsi="Century Gothic"/>
          <w:sz w:val="16"/>
          <w:szCs w:val="16"/>
        </w:rPr>
      </w:pPr>
      <w:r w:rsidRPr="009F0D3E">
        <w:rPr>
          <w:rFonts w:ascii="Century Gothic" w:hAnsi="Century Gothic"/>
          <w:sz w:val="16"/>
          <w:szCs w:val="16"/>
        </w:rPr>
        <w:t>Secomba GmbH – 2011 gegründet und mit Sitz in Augsburg – ist der Hersteller von Boxcryptor, der Cloud-optimierten Verschlüsselungslösung mit mehr als 40.000 zufriedenen Kunden weltweit. 2012 zeichnete unter anderem die deutsche Telekom das Unternehmen Secomba mit dem zweiten Platz des Telekom Innovationspreises aus. 2014 erhielt die Secomba GmbH den Deutschen Gründerpreis in der Kategorie „Start-up“.</w:t>
      </w:r>
    </w:p>
    <w:sectPr w:rsidR="009E1F23" w:rsidRPr="009F0D3E">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24"/>
    <w:rsid w:val="000562D1"/>
    <w:rsid w:val="000659FE"/>
    <w:rsid w:val="000C6B64"/>
    <w:rsid w:val="001449EC"/>
    <w:rsid w:val="002909F9"/>
    <w:rsid w:val="002F4FB3"/>
    <w:rsid w:val="00496D0D"/>
    <w:rsid w:val="004E339C"/>
    <w:rsid w:val="004F47BA"/>
    <w:rsid w:val="00573F81"/>
    <w:rsid w:val="005837DD"/>
    <w:rsid w:val="005F1B05"/>
    <w:rsid w:val="005F7594"/>
    <w:rsid w:val="006103DA"/>
    <w:rsid w:val="00694DC8"/>
    <w:rsid w:val="006B5861"/>
    <w:rsid w:val="006F5BD9"/>
    <w:rsid w:val="00725F24"/>
    <w:rsid w:val="00744FF3"/>
    <w:rsid w:val="00747C07"/>
    <w:rsid w:val="007F6D17"/>
    <w:rsid w:val="009E1F23"/>
    <w:rsid w:val="009F0D3E"/>
    <w:rsid w:val="00AC4966"/>
    <w:rsid w:val="00AC601D"/>
    <w:rsid w:val="00C64912"/>
    <w:rsid w:val="00CB2186"/>
    <w:rsid w:val="00D62477"/>
    <w:rsid w:val="00E46395"/>
    <w:rsid w:val="00E506A9"/>
    <w:rsid w:val="00E745BF"/>
    <w:rsid w:val="00F52E45"/>
    <w:rsid w:val="00F64819"/>
    <w:rsid w:val="00FA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35A1"/>
  <w15:chartTrackingRefBased/>
  <w15:docId w15:val="{E133894C-71D5-4838-9369-2D47188A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1F23"/>
    <w:rPr>
      <w:color w:val="0000FF"/>
      <w:u w:val="single"/>
    </w:rPr>
  </w:style>
  <w:style w:type="character" w:styleId="Kommentarzeichen">
    <w:name w:val="annotation reference"/>
    <w:basedOn w:val="Absatz-Standardschriftart"/>
    <w:uiPriority w:val="99"/>
    <w:semiHidden/>
    <w:unhideWhenUsed/>
    <w:rsid w:val="00573F81"/>
    <w:rPr>
      <w:sz w:val="18"/>
      <w:szCs w:val="18"/>
    </w:rPr>
  </w:style>
  <w:style w:type="paragraph" w:styleId="Kommentartext">
    <w:name w:val="annotation text"/>
    <w:basedOn w:val="Standard"/>
    <w:link w:val="KommentartextZchn"/>
    <w:uiPriority w:val="99"/>
    <w:semiHidden/>
    <w:unhideWhenUsed/>
    <w:rsid w:val="00573F8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573F81"/>
    <w:rPr>
      <w:sz w:val="24"/>
      <w:szCs w:val="24"/>
      <w:lang w:val="de-DE"/>
    </w:rPr>
  </w:style>
  <w:style w:type="paragraph" w:styleId="Kommentarthema">
    <w:name w:val="annotation subject"/>
    <w:basedOn w:val="Kommentartext"/>
    <w:next w:val="Kommentartext"/>
    <w:link w:val="KommentarthemaZchn"/>
    <w:uiPriority w:val="99"/>
    <w:semiHidden/>
    <w:unhideWhenUsed/>
    <w:rsid w:val="00573F81"/>
    <w:rPr>
      <w:b/>
      <w:bCs/>
      <w:sz w:val="20"/>
      <w:szCs w:val="20"/>
    </w:rPr>
  </w:style>
  <w:style w:type="character" w:customStyle="1" w:styleId="KommentarthemaZchn">
    <w:name w:val="Kommentarthema Zchn"/>
    <w:basedOn w:val="KommentartextZchn"/>
    <w:link w:val="Kommentarthema"/>
    <w:uiPriority w:val="99"/>
    <w:semiHidden/>
    <w:rsid w:val="00573F81"/>
    <w:rPr>
      <w:b/>
      <w:bCs/>
      <w:sz w:val="20"/>
      <w:szCs w:val="20"/>
      <w:lang w:val="de-DE"/>
    </w:rPr>
  </w:style>
  <w:style w:type="paragraph" w:styleId="Sprechblasentext">
    <w:name w:val="Balloon Text"/>
    <w:basedOn w:val="Standard"/>
    <w:link w:val="SprechblasentextZchn"/>
    <w:uiPriority w:val="99"/>
    <w:semiHidden/>
    <w:unhideWhenUsed/>
    <w:rsid w:val="00573F8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73F81"/>
    <w:rPr>
      <w:rFonts w:ascii="Times New Roman" w:hAnsi="Times New Roman" w:cs="Times New Roman"/>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xcryptor.com" TargetMode="External"/><Relationship Id="rId5" Type="http://schemas.openxmlformats.org/officeDocument/2006/relationships/hyperlink" Target="mailto:rs@secomba.com" TargetMode="External"/><Relationship Id="rId4" Type="http://schemas.openxmlformats.org/officeDocument/2006/relationships/hyperlink" Target="https://www.boxcryptor.com/de/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15</cp:revision>
  <dcterms:created xsi:type="dcterms:W3CDTF">2017-07-04T07:23:00Z</dcterms:created>
  <dcterms:modified xsi:type="dcterms:W3CDTF">2017-07-05T14:22:00Z</dcterms:modified>
</cp:coreProperties>
</file>