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1004" w14:textId="77777777" w:rsidR="00D33451" w:rsidRPr="00D33451" w:rsidRDefault="00D33451" w:rsidP="00D33451">
      <w:pPr>
        <w:rPr>
          <w:rFonts w:ascii="Century Gothic" w:hAnsi="Century Gothic" w:cstheme="minorHAnsi"/>
          <w:b/>
          <w:sz w:val="24"/>
          <w:szCs w:val="24"/>
        </w:rPr>
      </w:pPr>
      <w:r>
        <w:rPr>
          <w:rFonts w:ascii="Century Gothic" w:hAnsi="Century Gothic" w:cstheme="minorHAnsi"/>
          <w:b/>
          <w:sz w:val="24"/>
          <w:szCs w:val="24"/>
        </w:rPr>
        <w:t xml:space="preserve">Boxcryptor unterstützt offiziell </w:t>
      </w:r>
      <w:r w:rsidR="00D53F11">
        <w:rPr>
          <w:rFonts w:ascii="Century Gothic" w:hAnsi="Century Gothic" w:cstheme="minorHAnsi"/>
          <w:b/>
          <w:sz w:val="24"/>
          <w:szCs w:val="24"/>
        </w:rPr>
        <w:t>Smart Sync, das neue Feature von</w:t>
      </w:r>
      <w:r>
        <w:rPr>
          <w:rFonts w:ascii="Century Gothic" w:hAnsi="Century Gothic" w:cstheme="minorHAnsi"/>
          <w:b/>
          <w:sz w:val="24"/>
          <w:szCs w:val="24"/>
        </w:rPr>
        <w:t xml:space="preserve"> Dropbox Business</w:t>
      </w:r>
    </w:p>
    <w:p w14:paraId="36B84BFC" w14:textId="6E3F87D8" w:rsidR="00D33451" w:rsidRDefault="00D53F11" w:rsidP="00D33451">
      <w:pPr>
        <w:rPr>
          <w:rFonts w:ascii="Century Gothic" w:hAnsi="Century Gothic" w:cstheme="minorHAnsi"/>
          <w:sz w:val="24"/>
          <w:szCs w:val="24"/>
        </w:rPr>
      </w:pPr>
      <w:r>
        <w:rPr>
          <w:rFonts w:ascii="Century Gothic" w:hAnsi="Century Gothic" w:cstheme="minorHAnsi"/>
          <w:sz w:val="24"/>
          <w:szCs w:val="24"/>
        </w:rPr>
        <w:t xml:space="preserve">Boxcryptor, die </w:t>
      </w:r>
      <w:r w:rsidR="0054590E">
        <w:rPr>
          <w:rFonts w:ascii="Century Gothic" w:hAnsi="Century Gothic" w:cstheme="minorHAnsi"/>
          <w:sz w:val="24"/>
          <w:szCs w:val="24"/>
        </w:rPr>
        <w:t>d</w:t>
      </w:r>
      <w:r w:rsidR="004F225E">
        <w:rPr>
          <w:rFonts w:ascii="Century Gothic" w:hAnsi="Century Gothic" w:cstheme="minorHAnsi"/>
          <w:sz w:val="24"/>
          <w:szCs w:val="24"/>
        </w:rPr>
        <w:t xml:space="preserve">eutsche </w:t>
      </w:r>
      <w:r>
        <w:rPr>
          <w:rFonts w:ascii="Century Gothic" w:hAnsi="Century Gothic" w:cstheme="minorHAnsi"/>
          <w:sz w:val="24"/>
          <w:szCs w:val="24"/>
        </w:rPr>
        <w:t xml:space="preserve">Verschlüsselungslösung für die Cloud, </w:t>
      </w:r>
      <w:r w:rsidR="00D33451" w:rsidRPr="00D33451">
        <w:rPr>
          <w:rFonts w:ascii="Century Gothic" w:hAnsi="Century Gothic" w:cstheme="minorHAnsi"/>
          <w:sz w:val="24"/>
          <w:szCs w:val="24"/>
        </w:rPr>
        <w:t>unterstützt</w:t>
      </w:r>
      <w:r w:rsidR="00FA6603">
        <w:rPr>
          <w:rFonts w:ascii="Century Gothic" w:hAnsi="Century Gothic" w:cstheme="minorHAnsi"/>
          <w:sz w:val="24"/>
          <w:szCs w:val="24"/>
        </w:rPr>
        <w:t xml:space="preserve"> ab sofort</w:t>
      </w:r>
      <w:r w:rsidR="00D33451" w:rsidRPr="00D33451">
        <w:rPr>
          <w:rFonts w:ascii="Century Gothic" w:hAnsi="Century Gothic" w:cstheme="minorHAnsi"/>
          <w:sz w:val="24"/>
          <w:szCs w:val="24"/>
        </w:rPr>
        <w:t xml:space="preserve"> auf macOS und Windows den neuen Smart</w:t>
      </w:r>
      <w:r w:rsidR="00D33451">
        <w:rPr>
          <w:rFonts w:ascii="Century Gothic" w:hAnsi="Century Gothic" w:cstheme="minorHAnsi"/>
          <w:sz w:val="24"/>
          <w:szCs w:val="24"/>
        </w:rPr>
        <w:t xml:space="preserve"> </w:t>
      </w:r>
      <w:r w:rsidR="00D33451" w:rsidRPr="00D33451">
        <w:rPr>
          <w:rFonts w:ascii="Century Gothic" w:hAnsi="Century Gothic" w:cstheme="minorHAnsi"/>
          <w:sz w:val="24"/>
          <w:szCs w:val="24"/>
        </w:rPr>
        <w:t>Sync</w:t>
      </w:r>
      <w:r w:rsidR="004F225E">
        <w:rPr>
          <w:rFonts w:ascii="Century Gothic" w:hAnsi="Century Gothic" w:cstheme="minorHAnsi"/>
          <w:sz w:val="24"/>
          <w:szCs w:val="24"/>
        </w:rPr>
        <w:t xml:space="preserve"> von Dropbox für Businesskunden</w:t>
      </w:r>
      <w:r w:rsidR="00D33451" w:rsidRPr="00D33451">
        <w:rPr>
          <w:rFonts w:ascii="Century Gothic" w:hAnsi="Century Gothic" w:cstheme="minorHAnsi"/>
          <w:sz w:val="24"/>
          <w:szCs w:val="24"/>
        </w:rPr>
        <w:t>. Der Zweck von Smart Sync ist, auf Wunsch Speicherplatz auf lokalen Geräten zu sparen. Ab sofort können</w:t>
      </w:r>
      <w:r w:rsidR="00D33451">
        <w:rPr>
          <w:rFonts w:ascii="Century Gothic" w:hAnsi="Century Gothic" w:cstheme="minorHAnsi"/>
          <w:sz w:val="24"/>
          <w:szCs w:val="24"/>
        </w:rPr>
        <w:t xml:space="preserve"> Dropbox-Business-Nutzer</w:t>
      </w:r>
      <w:r w:rsidR="00D33451" w:rsidRPr="00D33451">
        <w:rPr>
          <w:rFonts w:ascii="Century Gothic" w:hAnsi="Century Gothic" w:cstheme="minorHAnsi"/>
          <w:sz w:val="24"/>
          <w:szCs w:val="24"/>
        </w:rPr>
        <w:t xml:space="preserve"> auswählen, ob sie Dateien nur in der Cloud verfügbar haben möchten, oder auch lokal</w:t>
      </w:r>
      <w:r>
        <w:rPr>
          <w:rFonts w:ascii="Century Gothic" w:hAnsi="Century Gothic" w:cstheme="minorHAnsi"/>
          <w:sz w:val="24"/>
          <w:szCs w:val="24"/>
        </w:rPr>
        <w:t xml:space="preserve"> – und das </w:t>
      </w:r>
      <w:r w:rsidR="00FA6603">
        <w:rPr>
          <w:rFonts w:ascii="Century Gothic" w:hAnsi="Century Gothic" w:cstheme="minorHAnsi"/>
          <w:sz w:val="24"/>
          <w:szCs w:val="24"/>
        </w:rPr>
        <w:t xml:space="preserve">weiterhin </w:t>
      </w:r>
      <w:r w:rsidR="00F54664">
        <w:rPr>
          <w:rFonts w:ascii="Century Gothic" w:hAnsi="Century Gothic" w:cstheme="minorHAnsi"/>
          <w:sz w:val="24"/>
          <w:szCs w:val="24"/>
        </w:rPr>
        <w:t xml:space="preserve">sicher </w:t>
      </w:r>
      <w:r w:rsidR="00FA6603">
        <w:rPr>
          <w:rFonts w:ascii="Century Gothic" w:hAnsi="Century Gothic" w:cstheme="minorHAnsi"/>
          <w:sz w:val="24"/>
          <w:szCs w:val="24"/>
        </w:rPr>
        <w:t>verschlüsselt mit Boxcryptor</w:t>
      </w:r>
      <w:r w:rsidR="00D33451" w:rsidRPr="00D33451">
        <w:rPr>
          <w:rFonts w:ascii="Century Gothic" w:hAnsi="Century Gothic" w:cstheme="minorHAnsi"/>
          <w:sz w:val="24"/>
          <w:szCs w:val="24"/>
        </w:rPr>
        <w:t xml:space="preserve">. </w:t>
      </w:r>
    </w:p>
    <w:p w14:paraId="41B08612" w14:textId="2C143150" w:rsidR="00681AF0" w:rsidRDefault="00BB62C6" w:rsidP="00D33451">
      <w:pPr>
        <w:rPr>
          <w:rFonts w:ascii="Century Gothic" w:hAnsi="Century Gothic" w:cstheme="minorHAnsi"/>
          <w:sz w:val="20"/>
          <w:szCs w:val="20"/>
        </w:rPr>
      </w:pPr>
      <w:r w:rsidRPr="00BB62C6">
        <w:rPr>
          <w:rFonts w:ascii="Century Gothic" w:hAnsi="Century Gothic"/>
          <w:b/>
          <w:sz w:val="20"/>
          <w:szCs w:val="20"/>
        </w:rPr>
        <w:t>Augsburg, den 04.04.2017:</w:t>
      </w:r>
      <w:r>
        <w:rPr>
          <w:rFonts w:ascii="Century Gothic" w:hAnsi="Century Gothic"/>
          <w:sz w:val="20"/>
          <w:szCs w:val="20"/>
        </w:rPr>
        <w:t xml:space="preserve"> </w:t>
      </w:r>
      <w:r w:rsidR="00D33451" w:rsidRPr="00D33451">
        <w:rPr>
          <w:rFonts w:ascii="Century Gothic" w:hAnsi="Century Gothic"/>
          <w:sz w:val="20"/>
          <w:szCs w:val="20"/>
        </w:rPr>
        <w:t xml:space="preserve">Ab </w:t>
      </w:r>
      <w:r w:rsidR="00D33451">
        <w:rPr>
          <w:rFonts w:ascii="Century Gothic" w:hAnsi="Century Gothic"/>
          <w:sz w:val="20"/>
          <w:szCs w:val="20"/>
        </w:rPr>
        <w:t>der macOS-</w:t>
      </w:r>
      <w:r w:rsidR="00D33451" w:rsidRPr="00D33451">
        <w:rPr>
          <w:rFonts w:ascii="Century Gothic" w:hAnsi="Century Gothic"/>
          <w:sz w:val="20"/>
          <w:szCs w:val="20"/>
        </w:rPr>
        <w:t xml:space="preserve">Version 2.8.800 </w:t>
      </w:r>
      <w:r w:rsidR="004948FA">
        <w:rPr>
          <w:rFonts w:ascii="Century Gothic" w:hAnsi="Century Gothic"/>
          <w:sz w:val="20"/>
          <w:szCs w:val="20"/>
        </w:rPr>
        <w:t>und ab Windows-Version 2.10</w:t>
      </w:r>
      <w:r w:rsidR="00D33451">
        <w:rPr>
          <w:rFonts w:ascii="Century Gothic" w:hAnsi="Century Gothic"/>
          <w:sz w:val="20"/>
          <w:szCs w:val="20"/>
        </w:rPr>
        <w:t xml:space="preserve"> </w:t>
      </w:r>
      <w:r w:rsidR="00D33451" w:rsidRPr="00D33451">
        <w:rPr>
          <w:rFonts w:ascii="Century Gothic" w:hAnsi="Century Gothic"/>
          <w:sz w:val="20"/>
          <w:szCs w:val="20"/>
        </w:rPr>
        <w:t>unterstützt Boxcryptor das Dropbox Smart-Sync-Feature.</w:t>
      </w:r>
      <w:r w:rsidR="00FA6603">
        <w:rPr>
          <w:rFonts w:ascii="Century Gothic" w:hAnsi="Century Gothic"/>
          <w:sz w:val="20"/>
          <w:szCs w:val="20"/>
        </w:rPr>
        <w:t xml:space="preserve"> </w:t>
      </w:r>
      <w:r w:rsidR="00D33451" w:rsidRPr="00D33451">
        <w:rPr>
          <w:rFonts w:ascii="Century Gothic" w:hAnsi="Century Gothic" w:cstheme="minorHAnsi"/>
          <w:sz w:val="20"/>
          <w:szCs w:val="20"/>
        </w:rPr>
        <w:t>We</w:t>
      </w:r>
      <w:r w:rsidR="00D33451">
        <w:rPr>
          <w:rFonts w:ascii="Century Gothic" w:hAnsi="Century Gothic" w:cstheme="minorHAnsi"/>
          <w:sz w:val="20"/>
          <w:szCs w:val="20"/>
        </w:rPr>
        <w:t xml:space="preserve">r </w:t>
      </w:r>
      <w:r w:rsidR="00F54664">
        <w:rPr>
          <w:rFonts w:ascii="Century Gothic" w:hAnsi="Century Gothic" w:cstheme="minorHAnsi"/>
          <w:sz w:val="20"/>
          <w:szCs w:val="20"/>
        </w:rPr>
        <w:t>Smart Sync</w:t>
      </w:r>
      <w:r w:rsidR="00080C3E">
        <w:rPr>
          <w:rFonts w:ascii="Century Gothic" w:hAnsi="Century Gothic" w:cstheme="minorHAnsi"/>
          <w:sz w:val="20"/>
          <w:szCs w:val="20"/>
        </w:rPr>
        <w:t xml:space="preserve"> </w:t>
      </w:r>
      <w:r w:rsidR="00F54664">
        <w:rPr>
          <w:rFonts w:ascii="Century Gothic" w:hAnsi="Century Gothic" w:cstheme="minorHAnsi"/>
          <w:sz w:val="20"/>
          <w:szCs w:val="20"/>
        </w:rPr>
        <w:t>im Team aktiviert</w:t>
      </w:r>
      <w:r w:rsidR="00D33451">
        <w:rPr>
          <w:rFonts w:ascii="Century Gothic" w:hAnsi="Century Gothic" w:cstheme="minorHAnsi"/>
          <w:sz w:val="20"/>
          <w:szCs w:val="20"/>
        </w:rPr>
        <w:t xml:space="preserve">, </w:t>
      </w:r>
      <w:r w:rsidR="00FA6603">
        <w:rPr>
          <w:rFonts w:ascii="Century Gothic" w:hAnsi="Century Gothic" w:cstheme="minorHAnsi"/>
          <w:sz w:val="20"/>
          <w:szCs w:val="20"/>
        </w:rPr>
        <w:t xml:space="preserve">kann zwischen zwei </w:t>
      </w:r>
      <w:r w:rsidR="00D33451" w:rsidRPr="00D33451">
        <w:rPr>
          <w:rFonts w:ascii="Century Gothic" w:hAnsi="Century Gothic" w:cstheme="minorHAnsi"/>
          <w:sz w:val="20"/>
          <w:szCs w:val="20"/>
        </w:rPr>
        <w:t>verschiedene</w:t>
      </w:r>
      <w:r w:rsidR="00FA6603">
        <w:rPr>
          <w:rFonts w:ascii="Century Gothic" w:hAnsi="Century Gothic" w:cstheme="minorHAnsi"/>
          <w:sz w:val="20"/>
          <w:szCs w:val="20"/>
        </w:rPr>
        <w:t>n</w:t>
      </w:r>
      <w:r w:rsidR="00D33451" w:rsidRPr="00D33451">
        <w:rPr>
          <w:rFonts w:ascii="Century Gothic" w:hAnsi="Century Gothic" w:cstheme="minorHAnsi"/>
          <w:sz w:val="20"/>
          <w:szCs w:val="20"/>
        </w:rPr>
        <w:t xml:space="preserve"> Status für Dateien und Ordner</w:t>
      </w:r>
      <w:r w:rsidR="00FA6603">
        <w:rPr>
          <w:rFonts w:ascii="Century Gothic" w:hAnsi="Century Gothic" w:cstheme="minorHAnsi"/>
          <w:sz w:val="20"/>
          <w:szCs w:val="20"/>
        </w:rPr>
        <w:t xml:space="preserve"> wählen</w:t>
      </w:r>
      <w:r w:rsidR="00D33451" w:rsidRPr="00D33451">
        <w:rPr>
          <w:rFonts w:ascii="Century Gothic" w:hAnsi="Century Gothic" w:cstheme="minorHAnsi"/>
          <w:sz w:val="20"/>
          <w:szCs w:val="20"/>
        </w:rPr>
        <w:t>. Dateien</w:t>
      </w:r>
      <w:r w:rsidR="00D33451">
        <w:rPr>
          <w:rFonts w:ascii="Century Gothic" w:hAnsi="Century Gothic" w:cstheme="minorHAnsi"/>
          <w:sz w:val="20"/>
          <w:szCs w:val="20"/>
        </w:rPr>
        <w:t xml:space="preserve"> sind entweder </w:t>
      </w:r>
      <w:r w:rsidR="00D33451" w:rsidRPr="00D33451">
        <w:rPr>
          <w:rFonts w:ascii="Century Gothic" w:hAnsi="Century Gothic" w:cstheme="minorHAnsi"/>
          <w:sz w:val="20"/>
          <w:szCs w:val="20"/>
        </w:rPr>
        <w:t>nur online verfügbar</w:t>
      </w:r>
      <w:r w:rsidR="00D33451">
        <w:rPr>
          <w:rFonts w:ascii="Century Gothic" w:hAnsi="Century Gothic" w:cstheme="minorHAnsi"/>
          <w:sz w:val="20"/>
          <w:szCs w:val="20"/>
        </w:rPr>
        <w:t>,</w:t>
      </w:r>
      <w:r w:rsidR="00D33451" w:rsidRPr="00D33451">
        <w:rPr>
          <w:rFonts w:ascii="Century Gothic" w:hAnsi="Century Gothic" w:cstheme="minorHAnsi"/>
          <w:sz w:val="20"/>
          <w:szCs w:val="20"/>
        </w:rPr>
        <w:t xml:space="preserve"> also nur in der Cloud</w:t>
      </w:r>
      <w:r w:rsidR="00D33451">
        <w:rPr>
          <w:rFonts w:ascii="Century Gothic" w:hAnsi="Century Gothic" w:cstheme="minorHAnsi"/>
          <w:sz w:val="20"/>
          <w:szCs w:val="20"/>
        </w:rPr>
        <w:t xml:space="preserve"> gespeichert, oder </w:t>
      </w:r>
      <w:r w:rsidR="00D33451" w:rsidRPr="00D33451">
        <w:rPr>
          <w:rFonts w:ascii="Century Gothic" w:hAnsi="Century Gothic" w:cstheme="minorHAnsi"/>
          <w:sz w:val="20"/>
          <w:szCs w:val="20"/>
        </w:rPr>
        <w:t>lokal verfügbar</w:t>
      </w:r>
      <w:r w:rsidR="00D33451">
        <w:rPr>
          <w:rFonts w:ascii="Century Gothic" w:hAnsi="Century Gothic" w:cstheme="minorHAnsi"/>
          <w:sz w:val="20"/>
          <w:szCs w:val="20"/>
        </w:rPr>
        <w:t>,</w:t>
      </w:r>
      <w:r w:rsidR="00D33451" w:rsidRPr="00D33451">
        <w:rPr>
          <w:rFonts w:ascii="Century Gothic" w:hAnsi="Century Gothic" w:cstheme="minorHAnsi"/>
          <w:sz w:val="20"/>
          <w:szCs w:val="20"/>
        </w:rPr>
        <w:t xml:space="preserve"> also auf der </w:t>
      </w:r>
      <w:r w:rsidR="00FA6603">
        <w:rPr>
          <w:rFonts w:ascii="Century Gothic" w:hAnsi="Century Gothic" w:cstheme="minorHAnsi"/>
          <w:sz w:val="20"/>
          <w:szCs w:val="20"/>
        </w:rPr>
        <w:t xml:space="preserve">Festplatte des </w:t>
      </w:r>
      <w:r w:rsidR="00D33451" w:rsidRPr="00D33451">
        <w:rPr>
          <w:rFonts w:ascii="Century Gothic" w:hAnsi="Century Gothic" w:cstheme="minorHAnsi"/>
          <w:sz w:val="20"/>
          <w:szCs w:val="20"/>
        </w:rPr>
        <w:t xml:space="preserve">Computers gespeichert und in der Cloud synchronisiert. </w:t>
      </w:r>
    </w:p>
    <w:p w14:paraId="1EF96116" w14:textId="1D8D9D21" w:rsidR="00D03174" w:rsidRDefault="00681AF0" w:rsidP="00D33451">
      <w:pPr>
        <w:rPr>
          <w:rFonts w:ascii="Century Gothic" w:hAnsi="Century Gothic" w:cstheme="minorHAnsi"/>
          <w:sz w:val="20"/>
          <w:szCs w:val="20"/>
        </w:rPr>
      </w:pPr>
      <w:r>
        <w:rPr>
          <w:rFonts w:ascii="Century Gothic" w:hAnsi="Century Gothic" w:cstheme="minorHAnsi"/>
          <w:sz w:val="20"/>
          <w:szCs w:val="20"/>
        </w:rPr>
        <w:t xml:space="preserve">Robert Freudenreich, Mitgründer und CTO von Boxcryptor über Smart Sync: </w:t>
      </w:r>
      <w:r>
        <w:rPr>
          <w:rFonts w:ascii="Century Gothic" w:hAnsi="Century Gothic" w:cstheme="minorHAnsi"/>
          <w:sz w:val="20"/>
          <w:szCs w:val="20"/>
        </w:rPr>
        <w:br/>
      </w:r>
      <w:r w:rsidR="00D03174" w:rsidRPr="00D03174">
        <w:rPr>
          <w:rFonts w:ascii="Century Gothic" w:hAnsi="Century Gothic" w:cstheme="minorHAnsi"/>
          <w:sz w:val="20"/>
          <w:szCs w:val="20"/>
        </w:rPr>
        <w:t>"Dropbox ist der erste Cloud-Anbieter, dem es auf hervorragende Art gelungen ist, ein Cloud-Feature zu implementieren, das dem Nutzer die Wahl gibt, ob die Dateien auf der Festplatte gespeichert sein sollen oder nicht. Mit Dropbox Smart Sync sparen Businesskunden Speicherplatz und durch die Unterstützung von Smart Sync in Boxcryptor bleiben auch diese reinen Onlineinhalte sehr gut geschützt. Für Firmenkunden, denen Nutzerfreundlichkeit und Datenschutz gleichermaßen wichtig sind, ist die Kombination aus Dropbox und Boxcryptor durch Smart Sync noch attraktiver geworden."</w:t>
      </w:r>
    </w:p>
    <w:p w14:paraId="55BE7B96" w14:textId="40FB6C08" w:rsidR="001777A3" w:rsidRPr="00BB62C6" w:rsidRDefault="00D33451" w:rsidP="00D33451">
      <w:pPr>
        <w:rPr>
          <w:rFonts w:ascii="Century Gothic" w:hAnsi="Century Gothic" w:cstheme="minorHAnsi"/>
          <w:sz w:val="20"/>
          <w:szCs w:val="20"/>
        </w:rPr>
      </w:pPr>
      <w:r w:rsidRPr="00D33451">
        <w:rPr>
          <w:rFonts w:ascii="Century Gothic" w:hAnsi="Century Gothic" w:cstheme="minorHAnsi"/>
          <w:sz w:val="20"/>
          <w:szCs w:val="20"/>
        </w:rPr>
        <w:t>Der Smart-</w:t>
      </w:r>
      <w:r w:rsidR="00F54664">
        <w:rPr>
          <w:rFonts w:ascii="Century Gothic" w:hAnsi="Century Gothic" w:cstheme="minorHAnsi"/>
          <w:sz w:val="20"/>
          <w:szCs w:val="20"/>
        </w:rPr>
        <w:t>Sync-Status der Dateien in</w:t>
      </w:r>
      <w:r w:rsidRPr="00D33451">
        <w:rPr>
          <w:rFonts w:ascii="Century Gothic" w:hAnsi="Century Gothic" w:cstheme="minorHAnsi"/>
          <w:sz w:val="20"/>
          <w:szCs w:val="20"/>
        </w:rPr>
        <w:t xml:space="preserve"> Dropbox w</w:t>
      </w:r>
      <w:r w:rsidR="00BB62C6">
        <w:rPr>
          <w:rFonts w:ascii="Century Gothic" w:hAnsi="Century Gothic" w:cstheme="minorHAnsi"/>
          <w:sz w:val="20"/>
          <w:szCs w:val="20"/>
        </w:rPr>
        <w:t xml:space="preserve">ird von Boxcryptor übernommen. </w:t>
      </w:r>
      <w:r w:rsidRPr="00D33451">
        <w:rPr>
          <w:rFonts w:ascii="Century Gothic" w:hAnsi="Century Gothic" w:cstheme="minorHAnsi"/>
          <w:sz w:val="20"/>
          <w:szCs w:val="20"/>
        </w:rPr>
        <w:t xml:space="preserve">Dateien, die </w:t>
      </w:r>
      <w:r w:rsidRPr="00D33451">
        <w:rPr>
          <w:rFonts w:ascii="Century Gothic" w:hAnsi="Century Gothic" w:cstheme="minorHAnsi"/>
          <w:color w:val="3D464D"/>
          <w:sz w:val="20"/>
          <w:szCs w:val="20"/>
        </w:rPr>
        <w:t>nur online verfügbar</w:t>
      </w:r>
      <w:r w:rsidRPr="00D33451">
        <w:rPr>
          <w:rFonts w:ascii="Century Gothic" w:hAnsi="Century Gothic" w:cstheme="minorHAnsi"/>
          <w:sz w:val="20"/>
          <w:szCs w:val="20"/>
        </w:rPr>
        <w:t xml:space="preserve"> sind, werden </w:t>
      </w:r>
      <w:r w:rsidR="00BB62C6">
        <w:rPr>
          <w:rFonts w:ascii="Century Gothic" w:hAnsi="Century Gothic" w:cstheme="minorHAnsi"/>
          <w:sz w:val="20"/>
          <w:szCs w:val="20"/>
        </w:rPr>
        <w:t>trotzdem im Cloud-Laufwerk angezeigt und beim Öffnen</w:t>
      </w:r>
      <w:r w:rsidRPr="00D33451">
        <w:rPr>
          <w:rFonts w:ascii="Century Gothic" w:hAnsi="Century Gothic" w:cstheme="minorHAnsi"/>
          <w:sz w:val="20"/>
          <w:szCs w:val="20"/>
        </w:rPr>
        <w:t xml:space="preserve"> </w:t>
      </w:r>
      <w:r w:rsidR="00BB62C6">
        <w:rPr>
          <w:rFonts w:ascii="Century Gothic" w:hAnsi="Century Gothic" w:cstheme="minorHAnsi"/>
          <w:sz w:val="20"/>
          <w:szCs w:val="20"/>
        </w:rPr>
        <w:t>automatisch</w:t>
      </w:r>
      <w:r w:rsidR="00F54664">
        <w:rPr>
          <w:rFonts w:ascii="Century Gothic" w:hAnsi="Century Gothic" w:cstheme="minorHAnsi"/>
          <w:sz w:val="20"/>
          <w:szCs w:val="20"/>
        </w:rPr>
        <w:t xml:space="preserve"> heruntergeladen –</w:t>
      </w:r>
      <w:r w:rsidR="00FA6603">
        <w:rPr>
          <w:rFonts w:ascii="Century Gothic" w:hAnsi="Century Gothic" w:cstheme="minorHAnsi"/>
          <w:sz w:val="20"/>
          <w:szCs w:val="20"/>
        </w:rPr>
        <w:t xml:space="preserve"> sind also mit Internetverbindung jederzeit wie gewohnt abrufbar.</w:t>
      </w:r>
      <w:r w:rsidRPr="00D33451">
        <w:rPr>
          <w:rFonts w:ascii="Century Gothic" w:hAnsi="Century Gothic" w:cstheme="minorHAnsi"/>
          <w:sz w:val="20"/>
          <w:szCs w:val="20"/>
        </w:rPr>
        <w:t xml:space="preserve"> </w:t>
      </w:r>
      <w:r w:rsidR="00080C3E">
        <w:rPr>
          <w:rFonts w:ascii="Century Gothic" w:hAnsi="Century Gothic" w:cstheme="minorHAnsi"/>
          <w:sz w:val="20"/>
          <w:szCs w:val="20"/>
        </w:rPr>
        <w:t xml:space="preserve">Angelehnt an die Symbole von Dropbox wird der </w:t>
      </w:r>
      <w:r w:rsidRPr="00D33451">
        <w:rPr>
          <w:rFonts w:ascii="Century Gothic" w:hAnsi="Century Gothic" w:cstheme="minorHAnsi"/>
          <w:sz w:val="20"/>
          <w:szCs w:val="20"/>
        </w:rPr>
        <w:t xml:space="preserve">Smart-Sync-Status einzelner Dateien und Ordner </w:t>
      </w:r>
      <w:r w:rsidR="00080C3E">
        <w:rPr>
          <w:rFonts w:ascii="Century Gothic" w:hAnsi="Century Gothic" w:cstheme="minorHAnsi"/>
          <w:sz w:val="20"/>
          <w:szCs w:val="20"/>
        </w:rPr>
        <w:t>in</w:t>
      </w:r>
      <w:r w:rsidRPr="00D33451">
        <w:rPr>
          <w:rFonts w:ascii="Century Gothic" w:hAnsi="Century Gothic" w:cstheme="minorHAnsi"/>
          <w:sz w:val="20"/>
          <w:szCs w:val="20"/>
        </w:rPr>
        <w:t xml:space="preserve"> Boxcryptor </w:t>
      </w:r>
      <w:r w:rsidR="00080C3E">
        <w:rPr>
          <w:rFonts w:ascii="Century Gothic" w:hAnsi="Century Gothic" w:cstheme="minorHAnsi"/>
          <w:sz w:val="20"/>
          <w:szCs w:val="20"/>
        </w:rPr>
        <w:t>for macOS mit eigenen Icons dargestellt</w:t>
      </w:r>
      <w:r w:rsidRPr="00D33451">
        <w:rPr>
          <w:rFonts w:ascii="Century Gothic" w:hAnsi="Century Gothic" w:cstheme="minorHAnsi"/>
          <w:sz w:val="20"/>
          <w:szCs w:val="20"/>
        </w:rPr>
        <w:t>.</w:t>
      </w:r>
      <w:r w:rsidR="00080C3E">
        <w:rPr>
          <w:rFonts w:ascii="Century Gothic" w:hAnsi="Century Gothic" w:cstheme="minorHAnsi"/>
          <w:sz w:val="20"/>
          <w:szCs w:val="20"/>
        </w:rPr>
        <w:t xml:space="preserve"> </w:t>
      </w:r>
      <w:r w:rsidR="00FA6603">
        <w:rPr>
          <w:rFonts w:ascii="Century Gothic" w:hAnsi="Century Gothic" w:cstheme="minorHAnsi"/>
          <w:sz w:val="20"/>
          <w:szCs w:val="20"/>
        </w:rPr>
        <w:t xml:space="preserve">Auf Windows </w:t>
      </w:r>
      <w:r w:rsidR="00D53F11">
        <w:rPr>
          <w:rFonts w:ascii="Century Gothic" w:hAnsi="Century Gothic" w:cstheme="minorHAnsi"/>
          <w:sz w:val="20"/>
          <w:szCs w:val="20"/>
        </w:rPr>
        <w:t>werden reine Onlineinhalte leicht ausgegraut und dadurch kenntlich gemacht.</w:t>
      </w:r>
      <w:r w:rsidR="00BB62C6">
        <w:rPr>
          <w:rFonts w:ascii="Century Gothic" w:hAnsi="Century Gothic" w:cstheme="minorHAnsi"/>
          <w:sz w:val="20"/>
          <w:szCs w:val="20"/>
        </w:rPr>
        <w:t xml:space="preserve"> </w:t>
      </w:r>
      <w:r w:rsidR="00681AF0">
        <w:rPr>
          <w:rFonts w:ascii="Century Gothic" w:hAnsi="Century Gothic" w:cstheme="minorHAnsi"/>
          <w:sz w:val="20"/>
          <w:szCs w:val="20"/>
        </w:rPr>
        <w:t>D</w:t>
      </w:r>
      <w:r w:rsidR="00FA6603">
        <w:rPr>
          <w:rFonts w:ascii="Century Gothic" w:hAnsi="Century Gothic"/>
          <w:sz w:val="20"/>
          <w:szCs w:val="20"/>
        </w:rPr>
        <w:t>ateien</w:t>
      </w:r>
      <w:r w:rsidR="00F54664">
        <w:rPr>
          <w:rFonts w:ascii="Century Gothic" w:hAnsi="Century Gothic"/>
          <w:sz w:val="20"/>
          <w:szCs w:val="20"/>
        </w:rPr>
        <w:t xml:space="preserve">, die nur online verfügbar sind, </w:t>
      </w:r>
      <w:r w:rsidR="00681AF0">
        <w:rPr>
          <w:rFonts w:ascii="Century Gothic" w:hAnsi="Century Gothic"/>
          <w:sz w:val="20"/>
          <w:szCs w:val="20"/>
        </w:rPr>
        <w:t xml:space="preserve">können </w:t>
      </w:r>
      <w:r w:rsidR="00BB62C6">
        <w:rPr>
          <w:rFonts w:ascii="Century Gothic" w:hAnsi="Century Gothic"/>
          <w:sz w:val="20"/>
          <w:szCs w:val="20"/>
        </w:rPr>
        <w:t xml:space="preserve">via </w:t>
      </w:r>
      <w:r w:rsidR="00080C3E">
        <w:rPr>
          <w:rFonts w:ascii="Century Gothic" w:hAnsi="Century Gothic"/>
          <w:sz w:val="20"/>
          <w:szCs w:val="20"/>
        </w:rPr>
        <w:t>Kontextmenü</w:t>
      </w:r>
      <w:r w:rsidR="00BB62C6">
        <w:rPr>
          <w:rFonts w:ascii="Century Gothic" w:hAnsi="Century Gothic"/>
          <w:sz w:val="20"/>
          <w:szCs w:val="20"/>
        </w:rPr>
        <w:t xml:space="preserve"> im Boxcryptor-Laufwerk</w:t>
      </w:r>
      <w:r w:rsidR="00080C3E">
        <w:rPr>
          <w:rFonts w:ascii="Century Gothic" w:hAnsi="Century Gothic"/>
          <w:sz w:val="20"/>
          <w:szCs w:val="20"/>
        </w:rPr>
        <w:t xml:space="preserve"> </w:t>
      </w:r>
      <w:r w:rsidR="00681AF0">
        <w:rPr>
          <w:rFonts w:ascii="Century Gothic" w:hAnsi="Century Gothic"/>
          <w:sz w:val="20"/>
          <w:szCs w:val="20"/>
        </w:rPr>
        <w:t xml:space="preserve">jederzeit </w:t>
      </w:r>
      <w:r w:rsidR="00F54664">
        <w:rPr>
          <w:rFonts w:ascii="Century Gothic" w:hAnsi="Century Gothic"/>
          <w:sz w:val="20"/>
          <w:szCs w:val="20"/>
        </w:rPr>
        <w:t xml:space="preserve">wieder lokal verfügbar gemacht </w:t>
      </w:r>
      <w:r w:rsidR="00080C3E">
        <w:rPr>
          <w:rFonts w:ascii="Century Gothic" w:hAnsi="Century Gothic"/>
          <w:sz w:val="20"/>
          <w:szCs w:val="20"/>
        </w:rPr>
        <w:t xml:space="preserve">werden. </w:t>
      </w:r>
    </w:p>
    <w:p w14:paraId="086C4E85" w14:textId="64E076ED" w:rsidR="00681AF0" w:rsidRPr="00FA6603" w:rsidRDefault="00D53F11" w:rsidP="00D33451">
      <w:pPr>
        <w:rPr>
          <w:rFonts w:ascii="Century Gothic" w:hAnsi="Century Gothic"/>
          <w:sz w:val="20"/>
          <w:szCs w:val="20"/>
        </w:rPr>
      </w:pPr>
      <w:r>
        <w:rPr>
          <w:rFonts w:ascii="Century Gothic" w:hAnsi="Century Gothic"/>
          <w:sz w:val="20"/>
          <w:szCs w:val="20"/>
        </w:rPr>
        <w:t>Unternehmen weltweit schützen mit Boxcryptor</w:t>
      </w:r>
      <w:r w:rsidR="00681AF0">
        <w:rPr>
          <w:rFonts w:ascii="Century Gothic" w:hAnsi="Century Gothic"/>
          <w:sz w:val="20"/>
          <w:szCs w:val="20"/>
        </w:rPr>
        <w:t>s Ende-zu-Ende-Verschlüsselung</w:t>
      </w:r>
      <w:r>
        <w:rPr>
          <w:rFonts w:ascii="Century Gothic" w:hAnsi="Century Gothic"/>
          <w:sz w:val="20"/>
          <w:szCs w:val="20"/>
        </w:rPr>
        <w:t xml:space="preserve"> ihre Business-Cloud. Neben Einzellizenzen für Privatnutzer bietet </w:t>
      </w:r>
      <w:r w:rsidR="00BB62C6">
        <w:rPr>
          <w:rFonts w:ascii="Century Gothic" w:hAnsi="Century Gothic"/>
          <w:sz w:val="20"/>
          <w:szCs w:val="20"/>
        </w:rPr>
        <w:t>die Secomba GmbH das</w:t>
      </w:r>
      <w:r>
        <w:rPr>
          <w:rFonts w:ascii="Century Gothic" w:hAnsi="Century Gothic"/>
          <w:sz w:val="20"/>
          <w:szCs w:val="20"/>
        </w:rPr>
        <w:t xml:space="preserve"> </w:t>
      </w:r>
      <w:r w:rsidR="00BB62C6">
        <w:rPr>
          <w:rFonts w:ascii="Century Gothic" w:hAnsi="Century Gothic"/>
          <w:sz w:val="20"/>
          <w:szCs w:val="20"/>
        </w:rPr>
        <w:t>Boxcryptor-</w:t>
      </w:r>
      <w:r>
        <w:rPr>
          <w:rFonts w:ascii="Century Gothic" w:hAnsi="Century Gothic"/>
          <w:sz w:val="20"/>
          <w:szCs w:val="20"/>
        </w:rPr>
        <w:t xml:space="preserve">Firmenpaket </w:t>
      </w:r>
      <w:r w:rsidR="00BB62C6">
        <w:rPr>
          <w:rFonts w:ascii="Century Gothic" w:hAnsi="Century Gothic"/>
          <w:sz w:val="20"/>
          <w:szCs w:val="20"/>
        </w:rPr>
        <w:t xml:space="preserve">für </w:t>
      </w:r>
      <w:r>
        <w:rPr>
          <w:rFonts w:ascii="Century Gothic" w:hAnsi="Century Gothic"/>
          <w:sz w:val="20"/>
          <w:szCs w:val="20"/>
        </w:rPr>
        <w:t xml:space="preserve">datenschutzkonforme Cloud-Sicherheit </w:t>
      </w:r>
      <w:r w:rsidR="00BB62C6">
        <w:rPr>
          <w:rFonts w:ascii="Century Gothic" w:hAnsi="Century Gothic"/>
          <w:sz w:val="20"/>
          <w:szCs w:val="20"/>
        </w:rPr>
        <w:t>an. Viele</w:t>
      </w:r>
      <w:r>
        <w:rPr>
          <w:rFonts w:ascii="Century Gothic" w:hAnsi="Century Gothic"/>
          <w:sz w:val="20"/>
          <w:szCs w:val="20"/>
        </w:rPr>
        <w:t xml:space="preserve"> </w:t>
      </w:r>
      <w:r w:rsidR="004F225E">
        <w:rPr>
          <w:rFonts w:ascii="Century Gothic" w:hAnsi="Century Gothic"/>
          <w:sz w:val="20"/>
          <w:szCs w:val="20"/>
        </w:rPr>
        <w:t>sp</w:t>
      </w:r>
      <w:r w:rsidR="00997655">
        <w:rPr>
          <w:rFonts w:ascii="Century Gothic" w:hAnsi="Century Gothic"/>
          <w:sz w:val="20"/>
          <w:szCs w:val="20"/>
        </w:rPr>
        <w:t xml:space="preserve">ezielle Team-Funktionen, die auf </w:t>
      </w:r>
      <w:r w:rsidR="00BB62C6">
        <w:rPr>
          <w:rFonts w:ascii="Century Gothic" w:hAnsi="Century Gothic"/>
          <w:sz w:val="20"/>
          <w:szCs w:val="20"/>
        </w:rPr>
        <w:t>Cloud-Sicherheit</w:t>
      </w:r>
      <w:r w:rsidR="00997655">
        <w:rPr>
          <w:rFonts w:ascii="Century Gothic" w:hAnsi="Century Gothic"/>
          <w:sz w:val="20"/>
          <w:szCs w:val="20"/>
        </w:rPr>
        <w:t xml:space="preserve"> opti</w:t>
      </w:r>
      <w:bookmarkStart w:id="0" w:name="_GoBack"/>
      <w:bookmarkEnd w:id="0"/>
      <w:r w:rsidR="00997655">
        <w:rPr>
          <w:rFonts w:ascii="Century Gothic" w:hAnsi="Century Gothic"/>
          <w:sz w:val="20"/>
          <w:szCs w:val="20"/>
        </w:rPr>
        <w:t xml:space="preserve">miert sind, </w:t>
      </w:r>
      <w:r w:rsidR="00BB62C6">
        <w:rPr>
          <w:rFonts w:ascii="Century Gothic" w:hAnsi="Century Gothic"/>
          <w:sz w:val="20"/>
          <w:szCs w:val="20"/>
        </w:rPr>
        <w:t xml:space="preserve">erleichtern </w:t>
      </w:r>
      <w:r w:rsidR="004F225E">
        <w:rPr>
          <w:rFonts w:ascii="Century Gothic" w:hAnsi="Century Gothic"/>
          <w:sz w:val="20"/>
          <w:szCs w:val="20"/>
        </w:rPr>
        <w:t xml:space="preserve">das sichere Verwalten von Daten und </w:t>
      </w:r>
      <w:r w:rsidR="00BB62C6">
        <w:rPr>
          <w:rFonts w:ascii="Century Gothic" w:hAnsi="Century Gothic"/>
          <w:sz w:val="20"/>
          <w:szCs w:val="20"/>
        </w:rPr>
        <w:t xml:space="preserve">das sichere </w:t>
      </w:r>
      <w:r w:rsidR="004F225E">
        <w:rPr>
          <w:rFonts w:ascii="Century Gothic" w:hAnsi="Century Gothic"/>
          <w:sz w:val="20"/>
          <w:szCs w:val="20"/>
        </w:rPr>
        <w:t>Arbeiten im Team.</w:t>
      </w:r>
    </w:p>
    <w:p w14:paraId="6DADA695" w14:textId="77777777" w:rsidR="00D33451" w:rsidRPr="00D33451" w:rsidRDefault="00D33451" w:rsidP="00D33451">
      <w:pPr>
        <w:pStyle w:val="KeinLeerraum"/>
        <w:rPr>
          <w:rFonts w:ascii="Century Gothic" w:hAnsi="Century Gothic"/>
          <w:sz w:val="18"/>
          <w:szCs w:val="18"/>
          <w:lang w:val="en-US"/>
        </w:rPr>
      </w:pPr>
      <w:r w:rsidRPr="00D33451">
        <w:rPr>
          <w:rFonts w:ascii="Century Gothic" w:hAnsi="Century Gothic"/>
          <w:sz w:val="18"/>
          <w:szCs w:val="18"/>
          <w:lang w:val="en-US"/>
        </w:rPr>
        <w:t xml:space="preserve">Secomba GmbH </w:t>
      </w:r>
    </w:p>
    <w:p w14:paraId="39DC9C7D" w14:textId="77777777" w:rsidR="00D33451" w:rsidRPr="00D33451" w:rsidRDefault="00D33451" w:rsidP="00D33451">
      <w:pPr>
        <w:pStyle w:val="KeinLeerraum"/>
        <w:rPr>
          <w:rFonts w:ascii="Century Gothic" w:hAnsi="Century Gothic"/>
          <w:sz w:val="18"/>
          <w:szCs w:val="18"/>
          <w:lang w:val="en-US"/>
        </w:rPr>
      </w:pPr>
      <w:r w:rsidRPr="00D33451">
        <w:rPr>
          <w:rFonts w:ascii="Century Gothic" w:hAnsi="Century Gothic"/>
          <w:sz w:val="18"/>
          <w:szCs w:val="18"/>
          <w:lang w:val="en-US"/>
        </w:rPr>
        <w:t>Rebecca Sommer</w:t>
      </w:r>
      <w:r w:rsidRPr="00D33451">
        <w:rPr>
          <w:rFonts w:ascii="Century Gothic" w:hAnsi="Century Gothic"/>
          <w:sz w:val="18"/>
          <w:szCs w:val="18"/>
          <w:lang w:val="en-US"/>
        </w:rPr>
        <w:tab/>
      </w:r>
      <w:r w:rsidRPr="00D33451">
        <w:rPr>
          <w:rFonts w:ascii="Century Gothic" w:hAnsi="Century Gothic"/>
          <w:sz w:val="18"/>
          <w:szCs w:val="18"/>
          <w:lang w:val="en-US"/>
        </w:rPr>
        <w:tab/>
      </w:r>
      <w:r w:rsidRPr="00D33451">
        <w:rPr>
          <w:rFonts w:ascii="Century Gothic" w:hAnsi="Century Gothic"/>
          <w:sz w:val="18"/>
          <w:szCs w:val="18"/>
          <w:lang w:val="en-US"/>
        </w:rPr>
        <w:tab/>
      </w:r>
      <w:r w:rsidRPr="00D33451">
        <w:rPr>
          <w:rFonts w:ascii="Century Gothic" w:hAnsi="Century Gothic"/>
          <w:sz w:val="18"/>
          <w:szCs w:val="18"/>
          <w:lang w:val="en-US"/>
        </w:rPr>
        <w:tab/>
      </w:r>
      <w:r w:rsidRPr="00D33451">
        <w:rPr>
          <w:rFonts w:ascii="Century Gothic" w:hAnsi="Century Gothic"/>
          <w:sz w:val="18"/>
          <w:szCs w:val="18"/>
          <w:lang w:val="en-US"/>
        </w:rPr>
        <w:tab/>
      </w:r>
      <w:r w:rsidRPr="00D33451">
        <w:rPr>
          <w:rFonts w:ascii="Century Gothic" w:hAnsi="Century Gothic"/>
          <w:sz w:val="18"/>
          <w:szCs w:val="18"/>
          <w:lang w:val="en-US"/>
        </w:rPr>
        <w:tab/>
        <w:t>tel: +49 (0821) 907 861 50</w:t>
      </w:r>
    </w:p>
    <w:p w14:paraId="5F6C32B6" w14:textId="77777777" w:rsidR="00D33451" w:rsidRPr="00D33451" w:rsidRDefault="00D33451" w:rsidP="00D33451">
      <w:pPr>
        <w:pStyle w:val="KeinLeerraum"/>
        <w:rPr>
          <w:rFonts w:ascii="Century Gothic" w:hAnsi="Century Gothic"/>
          <w:sz w:val="18"/>
          <w:szCs w:val="18"/>
        </w:rPr>
      </w:pPr>
      <w:r w:rsidRPr="00D33451">
        <w:rPr>
          <w:rFonts w:ascii="Century Gothic" w:hAnsi="Century Gothic"/>
          <w:sz w:val="18"/>
          <w:szCs w:val="18"/>
        </w:rPr>
        <w:t xml:space="preserve">Werner-von-Siemens-Str. 6                                                  </w:t>
      </w:r>
      <w:r w:rsidRPr="00D33451">
        <w:rPr>
          <w:rFonts w:ascii="Century Gothic" w:hAnsi="Century Gothic"/>
          <w:sz w:val="18"/>
          <w:szCs w:val="18"/>
        </w:rPr>
        <w:tab/>
      </w:r>
      <w:r w:rsidRPr="00D33451">
        <w:rPr>
          <w:rFonts w:ascii="Century Gothic" w:hAnsi="Century Gothic"/>
          <w:sz w:val="18"/>
          <w:szCs w:val="18"/>
        </w:rPr>
        <w:tab/>
        <w:t xml:space="preserve">fax: +49 (0821) 907 861 59   </w:t>
      </w:r>
    </w:p>
    <w:p w14:paraId="54E25F03" w14:textId="77777777" w:rsidR="00D33451" w:rsidRDefault="00D33451" w:rsidP="00FA6603">
      <w:pPr>
        <w:pStyle w:val="KeinLeerraum"/>
        <w:rPr>
          <w:rStyle w:val="Hyperlink"/>
          <w:rFonts w:ascii="Century Gothic" w:hAnsi="Century Gothic"/>
          <w:sz w:val="18"/>
          <w:szCs w:val="18"/>
        </w:rPr>
      </w:pPr>
      <w:r w:rsidRPr="00D33451">
        <w:rPr>
          <w:rFonts w:ascii="Century Gothic" w:hAnsi="Century Gothic"/>
          <w:sz w:val="18"/>
          <w:szCs w:val="18"/>
        </w:rPr>
        <w:t xml:space="preserve">86159 Augsburg                                                                   </w:t>
      </w:r>
      <w:r w:rsidRPr="00D33451">
        <w:rPr>
          <w:rFonts w:ascii="Century Gothic" w:hAnsi="Century Gothic"/>
          <w:sz w:val="18"/>
          <w:szCs w:val="18"/>
        </w:rPr>
        <w:tab/>
      </w:r>
      <w:r w:rsidRPr="00D33451">
        <w:rPr>
          <w:rFonts w:ascii="Century Gothic" w:hAnsi="Century Gothic"/>
          <w:sz w:val="18"/>
          <w:szCs w:val="18"/>
        </w:rPr>
        <w:tab/>
        <w:t xml:space="preserve">mail: rs@secomba.com             </w:t>
      </w:r>
      <w:hyperlink r:id="rId7" w:history="1">
        <w:r w:rsidRPr="00D33451">
          <w:rPr>
            <w:rStyle w:val="Hyperlink"/>
            <w:rFonts w:ascii="Century Gothic" w:hAnsi="Century Gothic"/>
            <w:sz w:val="18"/>
            <w:szCs w:val="18"/>
          </w:rPr>
          <w:t>www.boxcryptor.com</w:t>
        </w:r>
      </w:hyperlink>
    </w:p>
    <w:p w14:paraId="0B63C957" w14:textId="77777777" w:rsidR="00FA6603" w:rsidRPr="00D33451" w:rsidRDefault="00FA6603" w:rsidP="00FA6603">
      <w:pPr>
        <w:pStyle w:val="KeinLeerraum"/>
        <w:rPr>
          <w:rFonts w:ascii="Century Gothic" w:hAnsi="Century Gothic"/>
          <w:sz w:val="18"/>
          <w:szCs w:val="18"/>
        </w:rPr>
      </w:pPr>
    </w:p>
    <w:p w14:paraId="0E2FBA84" w14:textId="3ED5B5E4" w:rsidR="004F47BA" w:rsidRPr="00FA6603" w:rsidRDefault="00D33451">
      <w:pPr>
        <w:rPr>
          <w:rFonts w:ascii="Century Gothic" w:hAnsi="Century Gothic"/>
          <w:sz w:val="18"/>
          <w:szCs w:val="18"/>
        </w:rPr>
      </w:pPr>
      <w:r w:rsidRPr="00D33451">
        <w:rPr>
          <w:rFonts w:ascii="Century Gothic" w:hAnsi="Century Gothic"/>
          <w:sz w:val="18"/>
          <w:szCs w:val="18"/>
        </w:rPr>
        <w:t xml:space="preserve">Secomba GmbH – 2011 gegründet und mit Sitz in Augsburg – ist der Hersteller von Boxcryptor, der Cloud-optimierten Verschlüsselungslösung mit mehr als 40.000 </w:t>
      </w:r>
      <w:r w:rsidR="00681AF0">
        <w:rPr>
          <w:rFonts w:ascii="Century Gothic" w:hAnsi="Century Gothic"/>
          <w:sz w:val="18"/>
          <w:szCs w:val="18"/>
        </w:rPr>
        <w:t xml:space="preserve">zufriedenen </w:t>
      </w:r>
      <w:r w:rsidRPr="00D33451">
        <w:rPr>
          <w:rFonts w:ascii="Century Gothic" w:hAnsi="Century Gothic"/>
          <w:sz w:val="18"/>
          <w:szCs w:val="18"/>
        </w:rPr>
        <w:t>Kunden weltweit. 2012 zeichnete unter anderem die deutsche Telekom das Unternehmen Secomba mit dem zweiten Platz des Telekom Innovationspreises aus. 2014 erhielt die Secomba GmbH den Deutschen Gründerpreis in der Kategorie „Start-u</w:t>
      </w:r>
      <w:r w:rsidR="00FA6603">
        <w:rPr>
          <w:rFonts w:ascii="Century Gothic" w:hAnsi="Century Gothic"/>
          <w:sz w:val="18"/>
          <w:szCs w:val="18"/>
        </w:rPr>
        <w:t>p“.</w:t>
      </w:r>
    </w:p>
    <w:sectPr w:rsidR="004F47BA" w:rsidRPr="00FA6603">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64489" w14:textId="77777777" w:rsidR="00C03220" w:rsidRDefault="00C03220" w:rsidP="00FA6603">
      <w:pPr>
        <w:spacing w:after="0" w:line="240" w:lineRule="auto"/>
      </w:pPr>
      <w:r>
        <w:separator/>
      </w:r>
    </w:p>
  </w:endnote>
  <w:endnote w:type="continuationSeparator" w:id="0">
    <w:p w14:paraId="43F89A45" w14:textId="77777777" w:rsidR="00C03220" w:rsidRDefault="00C03220" w:rsidP="00FA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1E2AE" w14:textId="77777777" w:rsidR="00C03220" w:rsidRDefault="00C03220" w:rsidP="00FA6603">
      <w:pPr>
        <w:spacing w:after="0" w:line="240" w:lineRule="auto"/>
      </w:pPr>
      <w:r>
        <w:separator/>
      </w:r>
    </w:p>
  </w:footnote>
  <w:footnote w:type="continuationSeparator" w:id="0">
    <w:p w14:paraId="7798FC83" w14:textId="77777777" w:rsidR="00C03220" w:rsidRDefault="00C03220" w:rsidP="00FA6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211AD"/>
    <w:multiLevelType w:val="hybridMultilevel"/>
    <w:tmpl w:val="DE980FD8"/>
    <w:lvl w:ilvl="0" w:tplc="97DE85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876FC"/>
    <w:multiLevelType w:val="hybridMultilevel"/>
    <w:tmpl w:val="7C3EC45E"/>
    <w:lvl w:ilvl="0" w:tplc="8296333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D1"/>
    <w:rsid w:val="00036C23"/>
    <w:rsid w:val="00080C3E"/>
    <w:rsid w:val="00120AFE"/>
    <w:rsid w:val="00132803"/>
    <w:rsid w:val="001777A3"/>
    <w:rsid w:val="00297443"/>
    <w:rsid w:val="004948FA"/>
    <w:rsid w:val="004A6ED1"/>
    <w:rsid w:val="004F225E"/>
    <w:rsid w:val="004F47BA"/>
    <w:rsid w:val="0054590E"/>
    <w:rsid w:val="00681AF0"/>
    <w:rsid w:val="00703CB8"/>
    <w:rsid w:val="007E33C7"/>
    <w:rsid w:val="00997655"/>
    <w:rsid w:val="00A831DB"/>
    <w:rsid w:val="00AE568B"/>
    <w:rsid w:val="00BB62C6"/>
    <w:rsid w:val="00C03220"/>
    <w:rsid w:val="00CA1F33"/>
    <w:rsid w:val="00CD6572"/>
    <w:rsid w:val="00D03174"/>
    <w:rsid w:val="00D268D1"/>
    <w:rsid w:val="00D33451"/>
    <w:rsid w:val="00D53F11"/>
    <w:rsid w:val="00F54664"/>
    <w:rsid w:val="00FA13C8"/>
    <w:rsid w:val="00FA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83CE"/>
  <w15:chartTrackingRefBased/>
  <w15:docId w15:val="{057E5B6A-B053-456C-A617-A64F8FC8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451"/>
    <w:rPr>
      <w:lang w:val="de-DE"/>
    </w:rPr>
  </w:style>
  <w:style w:type="paragraph" w:styleId="berschrift2">
    <w:name w:val="heading 2"/>
    <w:basedOn w:val="Standard"/>
    <w:next w:val="Standard"/>
    <w:link w:val="berschrift2Zchn"/>
    <w:uiPriority w:val="9"/>
    <w:unhideWhenUsed/>
    <w:qFormat/>
    <w:rsid w:val="00D334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33451"/>
    <w:rPr>
      <w:rFonts w:asciiTheme="majorHAnsi" w:eastAsiaTheme="majorEastAsia" w:hAnsiTheme="majorHAnsi" w:cstheme="majorBidi"/>
      <w:color w:val="2E74B5" w:themeColor="accent1" w:themeShade="BF"/>
      <w:sz w:val="26"/>
      <w:szCs w:val="26"/>
      <w:lang w:val="de-DE"/>
    </w:rPr>
  </w:style>
  <w:style w:type="paragraph" w:styleId="StandardWeb">
    <w:name w:val="Normal (Web)"/>
    <w:basedOn w:val="Standard"/>
    <w:uiPriority w:val="99"/>
    <w:unhideWhenUsed/>
    <w:rsid w:val="00D334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33451"/>
    <w:rPr>
      <w:b/>
      <w:bCs/>
    </w:rPr>
  </w:style>
  <w:style w:type="paragraph" w:styleId="Kopfzeile">
    <w:name w:val="header"/>
    <w:basedOn w:val="Standard"/>
    <w:link w:val="KopfzeileZchn"/>
    <w:uiPriority w:val="99"/>
    <w:unhideWhenUsed/>
    <w:rsid w:val="00D3345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33451"/>
    <w:rPr>
      <w:lang w:val="de-DE"/>
    </w:rPr>
  </w:style>
  <w:style w:type="paragraph" w:styleId="Listenabsatz">
    <w:name w:val="List Paragraph"/>
    <w:basedOn w:val="Standard"/>
    <w:uiPriority w:val="34"/>
    <w:qFormat/>
    <w:rsid w:val="00D33451"/>
    <w:pPr>
      <w:ind w:left="720"/>
      <w:contextualSpacing/>
    </w:pPr>
  </w:style>
  <w:style w:type="character" w:styleId="Hyperlink">
    <w:name w:val="Hyperlink"/>
    <w:basedOn w:val="Absatz-Standardschriftart"/>
    <w:uiPriority w:val="99"/>
    <w:unhideWhenUsed/>
    <w:rsid w:val="00D33451"/>
    <w:rPr>
      <w:color w:val="0000FF"/>
      <w:u w:val="single"/>
    </w:rPr>
  </w:style>
  <w:style w:type="paragraph" w:styleId="KeinLeerraum">
    <w:name w:val="No Spacing"/>
    <w:uiPriority w:val="1"/>
    <w:qFormat/>
    <w:rsid w:val="00D33451"/>
    <w:pPr>
      <w:spacing w:after="0" w:line="240" w:lineRule="auto"/>
    </w:pPr>
    <w:rPr>
      <w:lang w:val="de-DE"/>
    </w:rPr>
  </w:style>
  <w:style w:type="paragraph" w:styleId="Fuzeile">
    <w:name w:val="footer"/>
    <w:basedOn w:val="Standard"/>
    <w:link w:val="FuzeileZchn"/>
    <w:uiPriority w:val="99"/>
    <w:unhideWhenUsed/>
    <w:rsid w:val="00FA660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FA6603"/>
    <w:rPr>
      <w:lang w:val="de-DE"/>
    </w:rPr>
  </w:style>
  <w:style w:type="paragraph" w:styleId="Sprechblasentext">
    <w:name w:val="Balloon Text"/>
    <w:basedOn w:val="Standard"/>
    <w:link w:val="SprechblasentextZchn"/>
    <w:uiPriority w:val="99"/>
    <w:semiHidden/>
    <w:unhideWhenUsed/>
    <w:rsid w:val="0054590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4590E"/>
    <w:rPr>
      <w:rFonts w:ascii="Times New Roman" w:hAnsi="Times New Roman" w:cs="Times New Roman"/>
      <w:sz w:val="18"/>
      <w:szCs w:val="18"/>
      <w:lang w:val="de-DE"/>
    </w:rPr>
  </w:style>
  <w:style w:type="character" w:styleId="Kommentarzeichen">
    <w:name w:val="annotation reference"/>
    <w:basedOn w:val="Absatz-Standardschriftart"/>
    <w:uiPriority w:val="99"/>
    <w:semiHidden/>
    <w:unhideWhenUsed/>
    <w:rsid w:val="0054590E"/>
    <w:rPr>
      <w:sz w:val="18"/>
      <w:szCs w:val="18"/>
    </w:rPr>
  </w:style>
  <w:style w:type="paragraph" w:styleId="Kommentartext">
    <w:name w:val="annotation text"/>
    <w:basedOn w:val="Standard"/>
    <w:link w:val="KommentartextZchn"/>
    <w:uiPriority w:val="99"/>
    <w:semiHidden/>
    <w:unhideWhenUsed/>
    <w:rsid w:val="0054590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4590E"/>
    <w:rPr>
      <w:sz w:val="24"/>
      <w:szCs w:val="24"/>
      <w:lang w:val="de-DE"/>
    </w:rPr>
  </w:style>
  <w:style w:type="paragraph" w:styleId="Kommentarthema">
    <w:name w:val="annotation subject"/>
    <w:basedOn w:val="Kommentartext"/>
    <w:next w:val="Kommentartext"/>
    <w:link w:val="KommentarthemaZchn"/>
    <w:uiPriority w:val="99"/>
    <w:semiHidden/>
    <w:unhideWhenUsed/>
    <w:rsid w:val="0054590E"/>
    <w:rPr>
      <w:b/>
      <w:bCs/>
      <w:sz w:val="20"/>
      <w:szCs w:val="20"/>
    </w:rPr>
  </w:style>
  <w:style w:type="character" w:customStyle="1" w:styleId="KommentarthemaZchn">
    <w:name w:val="Kommentarthema Zchn"/>
    <w:basedOn w:val="KommentartextZchn"/>
    <w:link w:val="Kommentarthema"/>
    <w:uiPriority w:val="99"/>
    <w:semiHidden/>
    <w:rsid w:val="0054590E"/>
    <w:rPr>
      <w:b/>
      <w:bCs/>
      <w:sz w:val="20"/>
      <w:szCs w:val="20"/>
      <w:lang w:val="de-DE"/>
    </w:rPr>
  </w:style>
  <w:style w:type="character" w:customStyle="1" w:styleId="apple-converted-space">
    <w:name w:val="apple-converted-space"/>
    <w:basedOn w:val="Absatz-Standardschriftart"/>
    <w:rsid w:val="00D0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xcryp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10</cp:revision>
  <dcterms:created xsi:type="dcterms:W3CDTF">2017-03-27T10:39:00Z</dcterms:created>
  <dcterms:modified xsi:type="dcterms:W3CDTF">2017-04-04T08:51:00Z</dcterms:modified>
</cp:coreProperties>
</file>