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772F9" w14:textId="1A324023" w:rsidR="009D1D35" w:rsidRPr="0018555B" w:rsidRDefault="0018555B" w:rsidP="008A0DB8">
      <w:pPr>
        <w:rPr>
          <w:rFonts w:ascii="Century Gothic" w:hAnsi="Century Gothic"/>
          <w:b/>
          <w:color w:val="000000"/>
        </w:rPr>
      </w:pPr>
      <w:r w:rsidRPr="0018555B">
        <w:rPr>
          <w:rFonts w:ascii="Century Gothic" w:hAnsi="Century Gothic"/>
          <w:b/>
        </w:rPr>
        <w:t>P</w:t>
      </w:r>
      <w:r>
        <w:rPr>
          <w:rFonts w:ascii="Century Gothic" w:hAnsi="Century Gothic"/>
          <w:b/>
        </w:rPr>
        <w:t>RESSEMITTEILUNG</w:t>
      </w:r>
    </w:p>
    <w:p w14:paraId="09E2B62B" w14:textId="77777777" w:rsidR="00957BDE" w:rsidRPr="0018555B" w:rsidRDefault="00957BDE" w:rsidP="008A0DB8">
      <w:pPr>
        <w:rPr>
          <w:rFonts w:ascii="Century Gothic" w:hAnsi="Century Gothic"/>
          <w:sz w:val="32"/>
          <w:szCs w:val="32"/>
        </w:rPr>
      </w:pPr>
    </w:p>
    <w:p w14:paraId="59733ED3" w14:textId="22F6A6D9" w:rsidR="009D1D35" w:rsidRPr="0018555B" w:rsidRDefault="00C65829" w:rsidP="008A0DB8">
      <w:pPr>
        <w:rPr>
          <w:rFonts w:ascii="Century Gothic" w:hAnsi="Century Gothic"/>
          <w:b/>
          <w:szCs w:val="24"/>
        </w:rPr>
      </w:pPr>
      <w:r w:rsidRPr="0018555B">
        <w:rPr>
          <w:rFonts w:ascii="Century Gothic" w:hAnsi="Century Gothic"/>
          <w:b/>
          <w:szCs w:val="24"/>
        </w:rPr>
        <w:t xml:space="preserve">Boxcryptor </w:t>
      </w:r>
      <w:r w:rsidR="00E86587" w:rsidRPr="0018555B">
        <w:rPr>
          <w:rFonts w:ascii="Century Gothic" w:hAnsi="Century Gothic"/>
          <w:b/>
          <w:szCs w:val="24"/>
        </w:rPr>
        <w:t>jetzt auch</w:t>
      </w:r>
      <w:r w:rsidR="00306802" w:rsidRPr="0018555B">
        <w:rPr>
          <w:rFonts w:ascii="Century Gothic" w:hAnsi="Century Gothic"/>
          <w:b/>
          <w:szCs w:val="24"/>
        </w:rPr>
        <w:t xml:space="preserve"> mit</w:t>
      </w:r>
      <w:r w:rsidR="00E86587" w:rsidRPr="0018555B">
        <w:rPr>
          <w:rFonts w:ascii="Century Gothic" w:hAnsi="Century Gothic"/>
          <w:b/>
          <w:szCs w:val="24"/>
        </w:rPr>
        <w:t xml:space="preserve"> Amazon Cloud Drive </w:t>
      </w:r>
      <w:r w:rsidR="00306802" w:rsidRPr="0018555B">
        <w:rPr>
          <w:rFonts w:ascii="Century Gothic" w:hAnsi="Century Gothic"/>
          <w:b/>
          <w:szCs w:val="24"/>
        </w:rPr>
        <w:t>Unterstützung</w:t>
      </w:r>
    </w:p>
    <w:p w14:paraId="353E0F20" w14:textId="506A6C3C" w:rsidR="0074500F" w:rsidRPr="0018555B" w:rsidRDefault="007B6C6A" w:rsidP="008A0DB8">
      <w:pPr>
        <w:rPr>
          <w:rFonts w:ascii="Century Gothic" w:hAnsi="Century Gothic"/>
        </w:rPr>
      </w:pPr>
      <w:r w:rsidRPr="0018555B">
        <w:rPr>
          <w:rFonts w:ascii="Century Gothic" w:hAnsi="Century Gothic"/>
        </w:rPr>
        <w:t xml:space="preserve">Boxcryptor, </w:t>
      </w:r>
      <w:r w:rsidR="00E86587" w:rsidRPr="0018555B">
        <w:rPr>
          <w:rFonts w:ascii="Century Gothic" w:hAnsi="Century Gothic"/>
        </w:rPr>
        <w:t>die cloud-optimierte Verschlüsselungs</w:t>
      </w:r>
      <w:r w:rsidR="0018555B" w:rsidRPr="0018555B">
        <w:rPr>
          <w:rFonts w:ascii="Century Gothic" w:hAnsi="Century Gothic"/>
        </w:rPr>
        <w:t>software</w:t>
      </w:r>
      <w:r w:rsidR="00E86587" w:rsidRPr="0018555B">
        <w:rPr>
          <w:rFonts w:ascii="Century Gothic" w:hAnsi="Century Gothic"/>
        </w:rPr>
        <w:t xml:space="preserve"> unterstützt jetzt auch die Cloudspeicherl</w:t>
      </w:r>
      <w:r w:rsidR="0018555B">
        <w:rPr>
          <w:rFonts w:ascii="Century Gothic" w:hAnsi="Century Gothic"/>
        </w:rPr>
        <w:t xml:space="preserve">ösung Amazon Cloud Drive. </w:t>
      </w:r>
      <w:r w:rsidR="0018555B" w:rsidRPr="0018555B">
        <w:rPr>
          <w:rFonts w:ascii="Century Gothic" w:hAnsi="Century Gothic"/>
        </w:rPr>
        <w:t>Der</w:t>
      </w:r>
      <w:r w:rsidR="00E86587" w:rsidRPr="0018555B">
        <w:rPr>
          <w:rFonts w:ascii="Century Gothic" w:hAnsi="Century Gothic"/>
        </w:rPr>
        <w:t xml:space="preserve"> neue Anbieter </w:t>
      </w:r>
      <w:r w:rsidR="00543AE5" w:rsidRPr="0018555B">
        <w:rPr>
          <w:rFonts w:ascii="Century Gothic" w:hAnsi="Century Gothic"/>
        </w:rPr>
        <w:t>kann</w:t>
      </w:r>
      <w:r w:rsidR="00E86587" w:rsidRPr="0018555B">
        <w:rPr>
          <w:rFonts w:ascii="Century Gothic" w:hAnsi="Century Gothic"/>
        </w:rPr>
        <w:t xml:space="preserve"> bereits auf allen wichtigen Plattformen </w:t>
      </w:r>
      <w:r w:rsidR="00543AE5" w:rsidRPr="0018555B">
        <w:rPr>
          <w:rFonts w:ascii="Century Gothic" w:hAnsi="Century Gothic"/>
        </w:rPr>
        <w:t>genutzt werden</w:t>
      </w:r>
      <w:r w:rsidR="00E86587" w:rsidRPr="0018555B">
        <w:rPr>
          <w:rFonts w:ascii="Century Gothic" w:hAnsi="Century Gothic"/>
        </w:rPr>
        <w:t xml:space="preserve"> und ermöglicht den </w:t>
      </w:r>
      <w:r w:rsidR="00543AE5" w:rsidRPr="0018555B">
        <w:rPr>
          <w:rFonts w:ascii="Century Gothic" w:hAnsi="Century Gothic"/>
        </w:rPr>
        <w:t>Anwendern</w:t>
      </w:r>
      <w:r w:rsidR="00E86587" w:rsidRPr="0018555B">
        <w:rPr>
          <w:rFonts w:ascii="Century Gothic" w:hAnsi="Century Gothic"/>
        </w:rPr>
        <w:t xml:space="preserve"> ihre </w:t>
      </w:r>
      <w:r w:rsidR="0018555B" w:rsidRPr="0018555B">
        <w:rPr>
          <w:rFonts w:ascii="Century Gothic" w:hAnsi="Century Gothic"/>
        </w:rPr>
        <w:t>Bilder</w:t>
      </w:r>
      <w:r w:rsidR="00E86587" w:rsidRPr="0018555B">
        <w:rPr>
          <w:rFonts w:ascii="Century Gothic" w:hAnsi="Century Gothic"/>
          <w:b/>
        </w:rPr>
        <w:t xml:space="preserve"> </w:t>
      </w:r>
      <w:r w:rsidR="00E86587" w:rsidRPr="0018555B">
        <w:rPr>
          <w:rFonts w:ascii="Century Gothic" w:hAnsi="Century Gothic"/>
        </w:rPr>
        <w:t>und Daten auf dem eigenen Gerät zu verschlüsseln, bevor diese auf den Servern</w:t>
      </w:r>
      <w:r w:rsidR="004F3B86" w:rsidRPr="0018555B">
        <w:rPr>
          <w:rFonts w:ascii="Century Gothic" w:hAnsi="Century Gothic"/>
        </w:rPr>
        <w:t xml:space="preserve"> des Onlinehändlers</w:t>
      </w:r>
      <w:r w:rsidR="00E86587" w:rsidRPr="0018555B">
        <w:rPr>
          <w:rFonts w:ascii="Century Gothic" w:hAnsi="Century Gothic"/>
        </w:rPr>
        <w:t xml:space="preserve"> gespeichert werden.</w:t>
      </w:r>
    </w:p>
    <w:p w14:paraId="482047C2" w14:textId="0BC52740" w:rsidR="00FE7F76" w:rsidRPr="0018555B" w:rsidRDefault="007B6C6A" w:rsidP="008A0DB8">
      <w:pPr>
        <w:rPr>
          <w:rFonts w:ascii="Century Gothic" w:hAnsi="Century Gothic"/>
          <w:sz w:val="20"/>
          <w:szCs w:val="20"/>
        </w:rPr>
      </w:pPr>
      <w:r w:rsidRPr="0018555B">
        <w:rPr>
          <w:rFonts w:ascii="Century Gothic" w:hAnsi="Century Gothic"/>
          <w:b/>
          <w:sz w:val="20"/>
          <w:szCs w:val="20"/>
        </w:rPr>
        <w:t>Augsburg,</w:t>
      </w:r>
      <w:r w:rsidR="00896484" w:rsidRPr="0018555B">
        <w:rPr>
          <w:rFonts w:ascii="Century Gothic" w:hAnsi="Century Gothic"/>
          <w:b/>
          <w:sz w:val="20"/>
          <w:szCs w:val="20"/>
        </w:rPr>
        <w:t xml:space="preserve"> </w:t>
      </w:r>
      <w:r w:rsidR="00FE7F76" w:rsidRPr="0018555B">
        <w:rPr>
          <w:rFonts w:ascii="Century Gothic" w:hAnsi="Century Gothic"/>
          <w:b/>
          <w:sz w:val="20"/>
          <w:szCs w:val="20"/>
        </w:rPr>
        <w:t>11.06.</w:t>
      </w:r>
      <w:r w:rsidR="00FA6F97" w:rsidRPr="0018555B">
        <w:rPr>
          <w:rFonts w:ascii="Century Gothic" w:hAnsi="Century Gothic"/>
          <w:b/>
          <w:sz w:val="20"/>
          <w:szCs w:val="20"/>
        </w:rPr>
        <w:t>2015</w:t>
      </w:r>
      <w:r w:rsidR="00EC6929" w:rsidRPr="0018555B">
        <w:rPr>
          <w:rFonts w:ascii="Century Gothic" w:hAnsi="Century Gothic"/>
          <w:b/>
          <w:sz w:val="20"/>
          <w:szCs w:val="20"/>
        </w:rPr>
        <w:t>:</w:t>
      </w:r>
      <w:r w:rsidR="007A7ABE" w:rsidRPr="0018555B">
        <w:rPr>
          <w:rFonts w:ascii="Century Gothic" w:hAnsi="Century Gothic"/>
          <w:sz w:val="20"/>
          <w:szCs w:val="20"/>
        </w:rPr>
        <w:t xml:space="preserve"> </w:t>
      </w:r>
      <w:r w:rsidR="00306802" w:rsidRPr="0018555B">
        <w:rPr>
          <w:rFonts w:ascii="Century Gothic" w:hAnsi="Century Gothic"/>
          <w:sz w:val="20"/>
          <w:szCs w:val="20"/>
        </w:rPr>
        <w:t>Das Deutsche IT-Sicherheitsunte</w:t>
      </w:r>
      <w:r w:rsidR="00FE7F76" w:rsidRPr="0018555B">
        <w:rPr>
          <w:rFonts w:ascii="Century Gothic" w:hAnsi="Century Gothic"/>
          <w:sz w:val="20"/>
          <w:szCs w:val="20"/>
        </w:rPr>
        <w:t xml:space="preserve">rnehmen Secomba GmbH unterstützt </w:t>
      </w:r>
      <w:r w:rsidR="0018555B" w:rsidRPr="0018555B">
        <w:rPr>
          <w:rFonts w:ascii="Century Gothic" w:hAnsi="Century Gothic"/>
          <w:sz w:val="20"/>
          <w:szCs w:val="20"/>
        </w:rPr>
        <w:t xml:space="preserve">mit </w:t>
      </w:r>
      <w:r w:rsidR="00FE7F76" w:rsidRPr="0018555B">
        <w:rPr>
          <w:rFonts w:ascii="Century Gothic" w:hAnsi="Century Gothic"/>
          <w:sz w:val="20"/>
          <w:szCs w:val="20"/>
        </w:rPr>
        <w:t>seiner Verschlüsselungslösung Boxcryptor jetzt auch offiziell Amazon Cloud Drive. Nutzer können ihre Cloud Drive Dateien mit Boxcryptor Portable auf Windows, Mac OS X und Linux schützen</w:t>
      </w:r>
      <w:r w:rsidR="00C83835" w:rsidRPr="0018555B">
        <w:rPr>
          <w:rFonts w:ascii="Century Gothic" w:hAnsi="Century Gothic"/>
          <w:sz w:val="20"/>
          <w:szCs w:val="20"/>
        </w:rPr>
        <w:t>. A</w:t>
      </w:r>
      <w:r w:rsidR="00FE7F76" w:rsidRPr="0018555B">
        <w:rPr>
          <w:rFonts w:ascii="Century Gothic" w:hAnsi="Century Gothic"/>
          <w:sz w:val="20"/>
          <w:szCs w:val="20"/>
        </w:rPr>
        <w:t xml:space="preserve">uf den Mobilgeräten wurde Amazon Cloud Drive direkt in die Boxcryptor </w:t>
      </w:r>
      <w:r w:rsidR="00C83835" w:rsidRPr="0018555B">
        <w:rPr>
          <w:rFonts w:ascii="Century Gothic" w:hAnsi="Century Gothic"/>
          <w:sz w:val="20"/>
          <w:szCs w:val="20"/>
        </w:rPr>
        <w:t xml:space="preserve">für </w:t>
      </w:r>
      <w:r w:rsidR="00FE7F76" w:rsidRPr="0018555B">
        <w:rPr>
          <w:rFonts w:ascii="Century Gothic" w:hAnsi="Century Gothic"/>
          <w:sz w:val="20"/>
          <w:szCs w:val="20"/>
        </w:rPr>
        <w:t>iOS bzw. Android App integriert. Boxcryptor verschlüsselt die Dateien lokal auf dem Gerät, bev</w:t>
      </w:r>
      <w:r w:rsidR="00C83835" w:rsidRPr="0018555B">
        <w:rPr>
          <w:rFonts w:ascii="Century Gothic" w:hAnsi="Century Gothic"/>
          <w:sz w:val="20"/>
          <w:szCs w:val="20"/>
        </w:rPr>
        <w:t xml:space="preserve">or diese in der Cloud des Anbieters </w:t>
      </w:r>
      <w:r w:rsidR="00FE7F76" w:rsidRPr="0018555B">
        <w:rPr>
          <w:rFonts w:ascii="Century Gothic" w:hAnsi="Century Gothic"/>
          <w:sz w:val="20"/>
          <w:szCs w:val="20"/>
        </w:rPr>
        <w:t xml:space="preserve">gespeichert werden. Neben Amazon Cloud Drive unterstützt Boxcryptor eine große Anzahl </w:t>
      </w:r>
      <w:r w:rsidR="00C83835" w:rsidRPr="0018555B">
        <w:rPr>
          <w:rFonts w:ascii="Century Gothic" w:hAnsi="Century Gothic"/>
          <w:sz w:val="20"/>
          <w:szCs w:val="20"/>
        </w:rPr>
        <w:t>weiterer</w:t>
      </w:r>
      <w:r w:rsidR="00FE7F76" w:rsidRPr="0018555B">
        <w:rPr>
          <w:rFonts w:ascii="Century Gothic" w:hAnsi="Century Gothic"/>
          <w:sz w:val="20"/>
          <w:szCs w:val="20"/>
        </w:rPr>
        <w:t xml:space="preserve"> Provider</w:t>
      </w:r>
      <w:r w:rsidR="00C83835" w:rsidRPr="0018555B">
        <w:rPr>
          <w:rFonts w:ascii="Century Gothic" w:hAnsi="Century Gothic"/>
          <w:sz w:val="20"/>
          <w:szCs w:val="20"/>
        </w:rPr>
        <w:t>, z.B</w:t>
      </w:r>
      <w:r w:rsidR="0018555B">
        <w:rPr>
          <w:rFonts w:ascii="Century Gothic" w:hAnsi="Century Gothic"/>
          <w:sz w:val="20"/>
          <w:szCs w:val="20"/>
        </w:rPr>
        <w:t>.</w:t>
      </w:r>
      <w:r w:rsidR="00C83835" w:rsidRPr="0018555B">
        <w:rPr>
          <w:rFonts w:ascii="Century Gothic" w:hAnsi="Century Gothic"/>
          <w:sz w:val="20"/>
          <w:szCs w:val="20"/>
        </w:rPr>
        <w:t xml:space="preserve"> </w:t>
      </w:r>
      <w:r w:rsidR="00FE7F76" w:rsidRPr="0018555B">
        <w:rPr>
          <w:rFonts w:ascii="Century Gothic" w:hAnsi="Century Gothic"/>
          <w:sz w:val="20"/>
          <w:szCs w:val="20"/>
        </w:rPr>
        <w:t xml:space="preserve">Dropbox, Google Drive, iCloud oder OneDrive. </w:t>
      </w:r>
      <w:r w:rsidR="00C934A3">
        <w:rPr>
          <w:rFonts w:ascii="Century Gothic" w:hAnsi="Century Gothic"/>
          <w:sz w:val="20"/>
          <w:szCs w:val="20"/>
        </w:rPr>
        <w:t>Des Weiteren arbeitet die Secomba Gmbh bereits an einer Unterstützung von Amazon S3 sowie Copy, welche im Laufe der kommenden Woche veröffentlicht wird.</w:t>
      </w:r>
      <w:bookmarkStart w:id="0" w:name="_GoBack"/>
      <w:bookmarkEnd w:id="0"/>
    </w:p>
    <w:p w14:paraId="4EE4141C" w14:textId="48DB647C" w:rsidR="00FE7F76" w:rsidRPr="0018555B" w:rsidRDefault="00FE7F76" w:rsidP="00FE7F76">
      <w:pPr>
        <w:rPr>
          <w:rFonts w:ascii="Century Gothic" w:hAnsi="Century Gothic"/>
          <w:sz w:val="20"/>
          <w:szCs w:val="20"/>
        </w:rPr>
      </w:pPr>
      <w:r w:rsidRPr="0018555B">
        <w:rPr>
          <w:rFonts w:ascii="Century Gothic" w:hAnsi="Century Gothic"/>
          <w:sz w:val="20"/>
          <w:szCs w:val="20"/>
        </w:rPr>
        <w:t>Die Integration von Amazon Cloud Drive erfolgt mittels Amazons eigener API. Robert Freudenreich, Gründer und Geschäftsführer der Secomba GmbH erklärt: “Da Amazon keinen Sync-Client für Desktopplattformen anbietet, haben wir uns dazu entschieden, Amazon Cloud Drive in unsere</w:t>
      </w:r>
      <w:r w:rsidR="00C83835" w:rsidRPr="0018555B">
        <w:rPr>
          <w:rFonts w:ascii="Century Gothic" w:hAnsi="Century Gothic"/>
          <w:sz w:val="20"/>
          <w:szCs w:val="20"/>
        </w:rPr>
        <w:t xml:space="preserve"> Portable</w:t>
      </w:r>
      <w:r w:rsidRPr="0018555B">
        <w:rPr>
          <w:rFonts w:ascii="Century Gothic" w:hAnsi="Century Gothic"/>
          <w:sz w:val="20"/>
          <w:szCs w:val="20"/>
        </w:rPr>
        <w:t xml:space="preserve"> Version zu integrieren. Dabei greifen wir direkt auf die API des </w:t>
      </w:r>
      <w:r w:rsidR="00C83835" w:rsidRPr="0018555B">
        <w:rPr>
          <w:rFonts w:ascii="Century Gothic" w:hAnsi="Century Gothic"/>
          <w:sz w:val="20"/>
          <w:szCs w:val="20"/>
        </w:rPr>
        <w:t>Anbieters</w:t>
      </w:r>
      <w:r w:rsidRPr="0018555B">
        <w:rPr>
          <w:rFonts w:ascii="Century Gothic" w:hAnsi="Century Gothic"/>
          <w:sz w:val="20"/>
          <w:szCs w:val="20"/>
        </w:rPr>
        <w:t xml:space="preserve"> zu, ohne auf eine lokale Synchronisation angewiesen zu sein. Unsere Nutzer profitieren so in zweierlei Hinsicht: Zum einen können sie nun </w:t>
      </w:r>
      <w:r w:rsidR="00C83835" w:rsidRPr="0018555B">
        <w:rPr>
          <w:rFonts w:ascii="Century Gothic" w:hAnsi="Century Gothic"/>
          <w:sz w:val="20"/>
          <w:szCs w:val="20"/>
        </w:rPr>
        <w:t>ihre Dateien bei</w:t>
      </w:r>
      <w:r w:rsidRPr="0018555B">
        <w:rPr>
          <w:rFonts w:ascii="Century Gothic" w:hAnsi="Century Gothic"/>
          <w:sz w:val="20"/>
          <w:szCs w:val="20"/>
        </w:rPr>
        <w:t xml:space="preserve"> Am</w:t>
      </w:r>
      <w:r w:rsidR="0018555B">
        <w:rPr>
          <w:rFonts w:ascii="Century Gothic" w:hAnsi="Century Gothic"/>
          <w:sz w:val="20"/>
          <w:szCs w:val="20"/>
        </w:rPr>
        <w:t>azon Cloud Drive verschlüsseln, zum anderen</w:t>
      </w:r>
      <w:r w:rsidRPr="0018555B">
        <w:rPr>
          <w:rFonts w:ascii="Century Gothic" w:hAnsi="Century Gothic"/>
          <w:sz w:val="20"/>
          <w:szCs w:val="20"/>
        </w:rPr>
        <w:t xml:space="preserve"> </w:t>
      </w:r>
      <w:r w:rsidR="00C83835" w:rsidRPr="0018555B">
        <w:rPr>
          <w:rFonts w:ascii="Century Gothic" w:hAnsi="Century Gothic"/>
          <w:sz w:val="20"/>
          <w:szCs w:val="20"/>
        </w:rPr>
        <w:t>mit einer</w:t>
      </w:r>
      <w:r w:rsidRPr="0018555B">
        <w:rPr>
          <w:rFonts w:ascii="Century Gothic" w:hAnsi="Century Gothic"/>
          <w:sz w:val="20"/>
          <w:szCs w:val="20"/>
        </w:rPr>
        <w:t xml:space="preserve"> Software</w:t>
      </w:r>
      <w:r w:rsidR="00C83835" w:rsidRPr="0018555B">
        <w:rPr>
          <w:rFonts w:ascii="Century Gothic" w:hAnsi="Century Gothic"/>
          <w:sz w:val="20"/>
          <w:szCs w:val="20"/>
        </w:rPr>
        <w:t xml:space="preserve"> auf ihre Amazon Cloud Drive Dateien zugreifen, und das auf Windows, Mac OS X und Linux Geräten.</w:t>
      </w:r>
      <w:r w:rsidRPr="0018555B">
        <w:rPr>
          <w:rFonts w:ascii="Century Gothic" w:hAnsi="Century Gothic"/>
          <w:sz w:val="20"/>
          <w:szCs w:val="20"/>
        </w:rPr>
        <w:t>”</w:t>
      </w:r>
    </w:p>
    <w:p w14:paraId="6951424D" w14:textId="70C0C33C" w:rsidR="00AD1FB8" w:rsidRPr="0018555B" w:rsidRDefault="00AD1FB8" w:rsidP="008A0DB8">
      <w:pPr>
        <w:rPr>
          <w:rFonts w:ascii="Century Gothic" w:hAnsi="Century Gothic"/>
          <w:sz w:val="20"/>
          <w:szCs w:val="20"/>
        </w:rPr>
      </w:pPr>
      <w:r w:rsidRPr="0018555B">
        <w:rPr>
          <w:rFonts w:ascii="Century Gothic" w:hAnsi="Century Gothic"/>
          <w:sz w:val="20"/>
          <w:szCs w:val="20"/>
        </w:rPr>
        <w:t xml:space="preserve">Auf den Mobilplattformen wurde Amazon Cloud Drive direkt in die Boxcryptor </w:t>
      </w:r>
      <w:r w:rsidR="00C83835" w:rsidRPr="0018555B">
        <w:rPr>
          <w:rFonts w:ascii="Century Gothic" w:hAnsi="Century Gothic"/>
          <w:sz w:val="20"/>
          <w:szCs w:val="20"/>
        </w:rPr>
        <w:t xml:space="preserve">für </w:t>
      </w:r>
      <w:r w:rsidRPr="0018555B">
        <w:rPr>
          <w:rFonts w:ascii="Century Gothic" w:hAnsi="Century Gothic"/>
          <w:sz w:val="20"/>
          <w:szCs w:val="20"/>
        </w:rPr>
        <w:t xml:space="preserve">iOS und Android Apps integriert, welche kostenlos in den entsprechenden App Stores verfügbar sind. </w:t>
      </w:r>
    </w:p>
    <w:p w14:paraId="2790897C" w14:textId="69D80690" w:rsidR="009D1D35" w:rsidRPr="0018555B" w:rsidRDefault="005739A8" w:rsidP="00AD1FB8">
      <w:pPr>
        <w:rPr>
          <w:rFonts w:ascii="Century Gothic" w:hAnsi="Century Gothic" w:cs="Arial"/>
          <w:color w:val="000000"/>
          <w:sz w:val="20"/>
          <w:szCs w:val="20"/>
        </w:rPr>
      </w:pPr>
      <w:r w:rsidRPr="0018555B">
        <w:rPr>
          <w:rFonts w:ascii="Century Gothic" w:hAnsi="Century Gothic" w:cs="Arial"/>
          <w:color w:val="000000"/>
          <w:sz w:val="20"/>
          <w:szCs w:val="20"/>
        </w:rPr>
        <w:t>Boxcryptor</w:t>
      </w:r>
      <w:r w:rsidR="00C65829" w:rsidRPr="0018555B">
        <w:rPr>
          <w:rFonts w:ascii="Century Gothic" w:hAnsi="Century Gothic" w:cs="Arial"/>
          <w:color w:val="000000"/>
          <w:sz w:val="20"/>
          <w:szCs w:val="20"/>
        </w:rPr>
        <w:t xml:space="preserve"> </w:t>
      </w:r>
      <w:r w:rsidR="00AD1FB8" w:rsidRPr="0018555B">
        <w:rPr>
          <w:rFonts w:ascii="Century Gothic" w:hAnsi="Century Gothic" w:cs="Arial"/>
          <w:color w:val="000000"/>
          <w:sz w:val="20"/>
          <w:szCs w:val="20"/>
        </w:rPr>
        <w:t xml:space="preserve">wird von Privatpersonen und Unternehmen aus allen Branchen und in mehr als 190 Ländern weltweit genutzt. Für Privatpersonen ist Boxcryptor in einer </w:t>
      </w:r>
      <w:r w:rsidR="0018555B" w:rsidRPr="0018555B">
        <w:rPr>
          <w:rFonts w:ascii="Century Gothic" w:hAnsi="Century Gothic" w:cs="Arial"/>
          <w:color w:val="000000"/>
          <w:sz w:val="20"/>
          <w:szCs w:val="20"/>
        </w:rPr>
        <w:t>kostenlosen</w:t>
      </w:r>
      <w:r w:rsidR="00AD1FB8" w:rsidRPr="0018555B">
        <w:rPr>
          <w:rFonts w:ascii="Century Gothic" w:hAnsi="Century Gothic" w:cs="Arial"/>
          <w:color w:val="000000"/>
          <w:sz w:val="20"/>
          <w:szCs w:val="20"/>
        </w:rPr>
        <w:t xml:space="preserve"> Grundversion verfügbar. Einzel- und Teamlizenzen mit vollem Funktionsumfang sind auf Monats- bzw. Jahresbasis erhältlich. </w:t>
      </w:r>
      <w:r w:rsidR="00AD1FB8">
        <w:rPr>
          <w:rFonts w:ascii="Century Gothic" w:hAnsi="Century Gothic"/>
          <w:sz w:val="20"/>
          <w:szCs w:val="20"/>
        </w:rPr>
        <w:t>Für Unternehmen gibt es außerdem spezielle Firmenpakete mit erweiterten Team-Funktionen.</w:t>
      </w:r>
    </w:p>
    <w:p w14:paraId="6EF71CE1" w14:textId="77777777" w:rsidR="007A7ABE" w:rsidRPr="00F077F7" w:rsidRDefault="009D1D35" w:rsidP="001C3F5E">
      <w:pPr>
        <w:pStyle w:val="NoSpacing"/>
        <w:rPr>
          <w:rFonts w:ascii="Century Gothic" w:hAnsi="Century Gothic"/>
          <w:b/>
          <w:sz w:val="18"/>
          <w:szCs w:val="18"/>
          <w:lang w:val="en-US"/>
        </w:rPr>
      </w:pPr>
      <w:r w:rsidRPr="00F077F7">
        <w:rPr>
          <w:rFonts w:ascii="Century Gothic" w:hAnsi="Century Gothic"/>
          <w:b/>
          <w:sz w:val="18"/>
          <w:szCs w:val="18"/>
          <w:lang w:val="en-US"/>
        </w:rPr>
        <w:t xml:space="preserve">Secomba GmbH </w:t>
      </w:r>
    </w:p>
    <w:p w14:paraId="191BE4D8" w14:textId="77777777" w:rsidR="006967A8" w:rsidRPr="00F077F7" w:rsidRDefault="008A0DB8" w:rsidP="001C3F5E">
      <w:pPr>
        <w:pStyle w:val="NoSpacing"/>
        <w:rPr>
          <w:rFonts w:ascii="Century Gothic" w:hAnsi="Century Gothic"/>
          <w:sz w:val="18"/>
          <w:szCs w:val="18"/>
          <w:lang w:val="en-US"/>
        </w:rPr>
      </w:pPr>
      <w:r w:rsidRPr="00F077F7">
        <w:rPr>
          <w:rFonts w:ascii="Century Gothic" w:hAnsi="Century Gothic"/>
          <w:sz w:val="18"/>
          <w:szCs w:val="18"/>
          <w:lang w:val="en-US"/>
        </w:rPr>
        <w:t xml:space="preserve">Agata Skrobol                                                                </w:t>
      </w:r>
      <w:r w:rsidR="00320B8A" w:rsidRPr="00F077F7">
        <w:rPr>
          <w:rFonts w:ascii="Century Gothic" w:hAnsi="Century Gothic"/>
          <w:sz w:val="18"/>
          <w:szCs w:val="18"/>
          <w:lang w:val="en-US"/>
        </w:rPr>
        <w:t xml:space="preserve">      </w:t>
      </w:r>
      <w:r w:rsidR="009D1D35" w:rsidRPr="00F077F7">
        <w:rPr>
          <w:rFonts w:ascii="Century Gothic" w:hAnsi="Century Gothic"/>
          <w:sz w:val="18"/>
          <w:szCs w:val="18"/>
          <w:lang w:val="en-US"/>
        </w:rPr>
        <w:t>tel: +49 (0821) 907 861 51</w:t>
      </w:r>
    </w:p>
    <w:p w14:paraId="5E26E4BE" w14:textId="77777777" w:rsidR="006967A8" w:rsidRPr="001C3F5E" w:rsidRDefault="009D1D35" w:rsidP="001C3F5E">
      <w:pPr>
        <w:pStyle w:val="NoSpacing"/>
        <w:rPr>
          <w:rFonts w:ascii="Century Gothic" w:hAnsi="Century Gothic"/>
          <w:sz w:val="18"/>
          <w:szCs w:val="18"/>
        </w:rPr>
      </w:pPr>
      <w:r w:rsidRPr="001C3F5E">
        <w:rPr>
          <w:rFonts w:ascii="Century Gothic" w:hAnsi="Century Gothic"/>
          <w:sz w:val="18"/>
          <w:szCs w:val="18"/>
        </w:rPr>
        <w:t xml:space="preserve">Werner-von-Siemens-Str. 6                                    </w:t>
      </w:r>
      <w:r w:rsidR="008A0DB8" w:rsidRPr="001C3F5E">
        <w:rPr>
          <w:rFonts w:ascii="Century Gothic" w:hAnsi="Century Gothic"/>
          <w:sz w:val="18"/>
          <w:szCs w:val="18"/>
        </w:rPr>
        <w:t xml:space="preserve">  </w:t>
      </w:r>
      <w:r w:rsidR="00320B8A">
        <w:rPr>
          <w:rFonts w:ascii="Century Gothic" w:hAnsi="Century Gothic"/>
          <w:sz w:val="18"/>
          <w:szCs w:val="18"/>
        </w:rPr>
        <w:t xml:space="preserve">            </w:t>
      </w:r>
      <w:r w:rsidRPr="001C3F5E">
        <w:rPr>
          <w:rFonts w:ascii="Century Gothic" w:hAnsi="Century Gothic"/>
          <w:sz w:val="18"/>
          <w:szCs w:val="18"/>
        </w:rPr>
        <w:t xml:space="preserve">fax: +49 (0821) 907 861 59 </w:t>
      </w:r>
      <w:r w:rsidR="008A0DB8" w:rsidRPr="001C3F5E">
        <w:rPr>
          <w:rFonts w:ascii="Century Gothic" w:hAnsi="Century Gothic"/>
          <w:sz w:val="18"/>
          <w:szCs w:val="18"/>
        </w:rPr>
        <w:t xml:space="preserve">  </w:t>
      </w:r>
    </w:p>
    <w:p w14:paraId="152248A8" w14:textId="77777777" w:rsidR="009D1D35" w:rsidRPr="001C3F5E" w:rsidRDefault="009D1D35" w:rsidP="001C3F5E">
      <w:pPr>
        <w:pStyle w:val="NoSpacing"/>
        <w:rPr>
          <w:rFonts w:ascii="Century Gothic" w:hAnsi="Century Gothic"/>
          <w:sz w:val="18"/>
          <w:szCs w:val="18"/>
        </w:rPr>
      </w:pPr>
      <w:r w:rsidRPr="001C3F5E">
        <w:rPr>
          <w:rFonts w:ascii="Century Gothic" w:hAnsi="Century Gothic"/>
          <w:sz w:val="18"/>
          <w:szCs w:val="18"/>
        </w:rPr>
        <w:t xml:space="preserve">86159 Augsburg                                                      </w:t>
      </w:r>
      <w:r w:rsidR="008A0DB8" w:rsidRPr="001C3F5E">
        <w:rPr>
          <w:rFonts w:ascii="Century Gothic" w:hAnsi="Century Gothic"/>
          <w:sz w:val="18"/>
          <w:szCs w:val="18"/>
        </w:rPr>
        <w:t xml:space="preserve">        </w:t>
      </w:r>
      <w:r w:rsidR="00320B8A">
        <w:rPr>
          <w:rFonts w:ascii="Century Gothic" w:hAnsi="Century Gothic"/>
          <w:sz w:val="18"/>
          <w:szCs w:val="18"/>
        </w:rPr>
        <w:t xml:space="preserve">     </w:t>
      </w:r>
      <w:r w:rsidR="008A0DB8" w:rsidRPr="001C3F5E">
        <w:rPr>
          <w:rFonts w:ascii="Century Gothic" w:hAnsi="Century Gothic"/>
          <w:sz w:val="18"/>
          <w:szCs w:val="18"/>
        </w:rPr>
        <w:t>mail: as</w:t>
      </w:r>
      <w:r w:rsidRPr="001C3F5E">
        <w:rPr>
          <w:rFonts w:ascii="Century Gothic" w:hAnsi="Century Gothic"/>
          <w:sz w:val="18"/>
          <w:szCs w:val="18"/>
        </w:rPr>
        <w:t xml:space="preserve">@secomba.com </w:t>
      </w:r>
      <w:r w:rsidR="008A0DB8" w:rsidRPr="001C3F5E">
        <w:rPr>
          <w:rFonts w:ascii="Century Gothic" w:hAnsi="Century Gothic"/>
          <w:sz w:val="18"/>
          <w:szCs w:val="18"/>
        </w:rPr>
        <w:t xml:space="preserve">            </w:t>
      </w:r>
      <w:hyperlink r:id="rId4" w:history="1">
        <w:r w:rsidRPr="001C3F5E">
          <w:rPr>
            <w:rStyle w:val="Hyperlink"/>
            <w:rFonts w:ascii="Century Gothic" w:hAnsi="Century Gothic"/>
            <w:sz w:val="18"/>
            <w:szCs w:val="18"/>
          </w:rPr>
          <w:t>www.boxcryptor.com</w:t>
        </w:r>
      </w:hyperlink>
    </w:p>
    <w:p w14:paraId="5F4A23A1" w14:textId="77777777" w:rsidR="008A0DB8" w:rsidRPr="001C3F5E" w:rsidRDefault="008A0DB8" w:rsidP="001C3F5E">
      <w:pPr>
        <w:pStyle w:val="NoSpacing"/>
        <w:rPr>
          <w:rFonts w:ascii="Century Gothic" w:hAnsi="Century Gothic"/>
          <w:sz w:val="18"/>
          <w:szCs w:val="18"/>
        </w:rPr>
      </w:pPr>
    </w:p>
    <w:p w14:paraId="3A45C615" w14:textId="1F80C404" w:rsidR="008A0DB8" w:rsidRPr="0018555B" w:rsidRDefault="009D1D35">
      <w:pPr>
        <w:rPr>
          <w:rFonts w:ascii="Century Gothic" w:hAnsi="Century Gothic"/>
          <w:sz w:val="18"/>
          <w:szCs w:val="18"/>
        </w:rPr>
      </w:pPr>
      <w:r w:rsidRPr="0018555B">
        <w:rPr>
          <w:rFonts w:ascii="Century Gothic" w:hAnsi="Century Gothic"/>
          <w:sz w:val="18"/>
          <w:szCs w:val="18"/>
        </w:rPr>
        <w:t>Secomba</w:t>
      </w:r>
      <w:r w:rsidR="000524B1" w:rsidRPr="0018555B">
        <w:rPr>
          <w:rFonts w:ascii="Century Gothic" w:hAnsi="Century Gothic"/>
          <w:sz w:val="18"/>
          <w:szCs w:val="18"/>
        </w:rPr>
        <w:t xml:space="preserve"> Gmb</w:t>
      </w:r>
      <w:r w:rsidR="00167EBE" w:rsidRPr="0018555B">
        <w:rPr>
          <w:rFonts w:ascii="Century Gothic" w:hAnsi="Century Gothic"/>
          <w:sz w:val="18"/>
          <w:szCs w:val="18"/>
        </w:rPr>
        <w:t xml:space="preserve">H – </w:t>
      </w:r>
      <w:r w:rsidR="00AD1FB8" w:rsidRPr="0018555B">
        <w:rPr>
          <w:rFonts w:ascii="Century Gothic" w:hAnsi="Century Gothic"/>
          <w:sz w:val="18"/>
          <w:szCs w:val="18"/>
        </w:rPr>
        <w:t>2011 gegründet und mit Sitz in Augsburg</w:t>
      </w:r>
      <w:r w:rsidR="00167EBE" w:rsidRPr="0018555B">
        <w:rPr>
          <w:rFonts w:ascii="Century Gothic" w:hAnsi="Century Gothic"/>
          <w:sz w:val="18"/>
          <w:szCs w:val="18"/>
        </w:rPr>
        <w:t xml:space="preserve">- </w:t>
      </w:r>
      <w:r w:rsidR="00AD1FB8" w:rsidRPr="0018555B">
        <w:rPr>
          <w:rFonts w:ascii="Century Gothic" w:hAnsi="Century Gothic"/>
          <w:sz w:val="18"/>
          <w:szCs w:val="18"/>
        </w:rPr>
        <w:t>ist der Hersteller von Boxcryptor, der cloud-optimierten Verschlüsselungslösung mit mehr als 30.000 Kunden aus über 190 Ländern weltweit. 2012 zeichnete unter anderem die deutsche Telecom das Unternehmen Secomba mit dem zweiten Platz des Telekom Innovationspreises aus. 2014 erhielt die Secomba GmbH den Deutschen Gründerpreis in der Kategorie „Start Up“</w:t>
      </w:r>
      <w:r w:rsidR="0018555B">
        <w:rPr>
          <w:rFonts w:ascii="Century Gothic" w:hAnsi="Century Gothic"/>
          <w:sz w:val="18"/>
          <w:szCs w:val="18"/>
        </w:rPr>
        <w:t>.</w:t>
      </w:r>
    </w:p>
    <w:sectPr w:rsidR="008A0DB8" w:rsidRPr="001855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BFA"/>
    <w:rsid w:val="00006F22"/>
    <w:rsid w:val="000524B1"/>
    <w:rsid w:val="000926E1"/>
    <w:rsid w:val="000F2D08"/>
    <w:rsid w:val="001247FB"/>
    <w:rsid w:val="00167EBE"/>
    <w:rsid w:val="0018555B"/>
    <w:rsid w:val="001C3F5E"/>
    <w:rsid w:val="00297FB6"/>
    <w:rsid w:val="002B5F19"/>
    <w:rsid w:val="0030468B"/>
    <w:rsid w:val="00306802"/>
    <w:rsid w:val="00320B8A"/>
    <w:rsid w:val="00355FF6"/>
    <w:rsid w:val="003644D5"/>
    <w:rsid w:val="00382AC3"/>
    <w:rsid w:val="003A3B53"/>
    <w:rsid w:val="003D6520"/>
    <w:rsid w:val="0041388A"/>
    <w:rsid w:val="00464951"/>
    <w:rsid w:val="004670D0"/>
    <w:rsid w:val="004B71E6"/>
    <w:rsid w:val="004D3B70"/>
    <w:rsid w:val="004E1A3B"/>
    <w:rsid w:val="004F3B86"/>
    <w:rsid w:val="00543AE5"/>
    <w:rsid w:val="00544503"/>
    <w:rsid w:val="005739A8"/>
    <w:rsid w:val="00573F1C"/>
    <w:rsid w:val="005A37D2"/>
    <w:rsid w:val="00602534"/>
    <w:rsid w:val="00652748"/>
    <w:rsid w:val="00667165"/>
    <w:rsid w:val="006705A3"/>
    <w:rsid w:val="006967A8"/>
    <w:rsid w:val="006E2D0B"/>
    <w:rsid w:val="0074500F"/>
    <w:rsid w:val="007A7ABE"/>
    <w:rsid w:val="007B6C6A"/>
    <w:rsid w:val="008931D0"/>
    <w:rsid w:val="00896484"/>
    <w:rsid w:val="008A0DB8"/>
    <w:rsid w:val="008A6FED"/>
    <w:rsid w:val="008E5D19"/>
    <w:rsid w:val="008E6727"/>
    <w:rsid w:val="009357C1"/>
    <w:rsid w:val="009457C3"/>
    <w:rsid w:val="00957BDE"/>
    <w:rsid w:val="00964151"/>
    <w:rsid w:val="00994B54"/>
    <w:rsid w:val="009962BA"/>
    <w:rsid w:val="009A7353"/>
    <w:rsid w:val="009D1D35"/>
    <w:rsid w:val="00A423C1"/>
    <w:rsid w:val="00A66BFA"/>
    <w:rsid w:val="00AB6D44"/>
    <w:rsid w:val="00AD1FB8"/>
    <w:rsid w:val="00AD4E6B"/>
    <w:rsid w:val="00AE0C92"/>
    <w:rsid w:val="00B26C88"/>
    <w:rsid w:val="00B64642"/>
    <w:rsid w:val="00B9210B"/>
    <w:rsid w:val="00BB604D"/>
    <w:rsid w:val="00BC14E6"/>
    <w:rsid w:val="00BE0A7E"/>
    <w:rsid w:val="00C61352"/>
    <w:rsid w:val="00C6510E"/>
    <w:rsid w:val="00C65829"/>
    <w:rsid w:val="00C83835"/>
    <w:rsid w:val="00C934A3"/>
    <w:rsid w:val="00D17753"/>
    <w:rsid w:val="00D30E49"/>
    <w:rsid w:val="00D740F1"/>
    <w:rsid w:val="00DB42BB"/>
    <w:rsid w:val="00DC3406"/>
    <w:rsid w:val="00E40495"/>
    <w:rsid w:val="00E76AC1"/>
    <w:rsid w:val="00E86587"/>
    <w:rsid w:val="00EB62B0"/>
    <w:rsid w:val="00EC6929"/>
    <w:rsid w:val="00EF2443"/>
    <w:rsid w:val="00F077F7"/>
    <w:rsid w:val="00F23A44"/>
    <w:rsid w:val="00FA6F97"/>
    <w:rsid w:val="00FE7F7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36D0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6BF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DefaultParagraphFont"/>
    <w:rsid w:val="00A66BFA"/>
  </w:style>
  <w:style w:type="character" w:styleId="Hyperlink">
    <w:name w:val="Hyperlink"/>
    <w:basedOn w:val="DefaultParagraphFont"/>
    <w:uiPriority w:val="99"/>
    <w:unhideWhenUsed/>
    <w:rsid w:val="00A66BFA"/>
    <w:rPr>
      <w:color w:val="0000FF"/>
      <w:u w:val="single"/>
    </w:rPr>
  </w:style>
  <w:style w:type="paragraph" w:styleId="NoSpacing">
    <w:name w:val="No Spacing"/>
    <w:uiPriority w:val="1"/>
    <w:qFormat/>
    <w:rsid w:val="00BC14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85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boxcryptor.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2793</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Secomba GmbH</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dc:creator>
  <cp:keywords/>
  <dc:description/>
  <cp:lastModifiedBy>Boxcryptor Developer</cp:lastModifiedBy>
  <cp:revision>8</cp:revision>
  <cp:lastPrinted>2015-03-20T08:50:00Z</cp:lastPrinted>
  <dcterms:created xsi:type="dcterms:W3CDTF">2015-06-09T12:13:00Z</dcterms:created>
  <dcterms:modified xsi:type="dcterms:W3CDTF">2015-06-10T13:04:00Z</dcterms:modified>
</cp:coreProperties>
</file>