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0239BF69" w:rsidR="00BD760B" w:rsidRPr="00BB3DFD" w:rsidRDefault="00A67407">
      <w:pPr>
        <w:rPr>
          <w:rFonts w:ascii="Century Gothic" w:hAnsi="Century Gothic"/>
          <w:sz w:val="32"/>
          <w:szCs w:val="40"/>
          <w:lang w:val="en-US"/>
        </w:rPr>
      </w:pPr>
      <w:r w:rsidRPr="00BB3DFD">
        <w:rPr>
          <w:rFonts w:ascii="Century Gothic" w:hAnsi="Century Gothic"/>
          <w:sz w:val="32"/>
          <w:szCs w:val="40"/>
          <w:lang w:val="en-US"/>
        </w:rPr>
        <w:t>PRESS RELEASE</w:t>
      </w:r>
    </w:p>
    <w:p w14:paraId="603512F4" w14:textId="77777777" w:rsidR="00BD7A76" w:rsidRDefault="00BD7A76" w:rsidP="00025A22">
      <w:pPr>
        <w:spacing w:after="0"/>
        <w:jc w:val="both"/>
        <w:rPr>
          <w:rFonts w:ascii="Century Gothic" w:hAnsi="Century Gothic"/>
          <w:b/>
          <w:sz w:val="24"/>
          <w:szCs w:val="28"/>
        </w:rPr>
      </w:pPr>
      <w:r w:rsidRPr="00BD7A76">
        <w:rPr>
          <w:rFonts w:ascii="Century Gothic" w:hAnsi="Century Gothic"/>
          <w:b/>
          <w:sz w:val="24"/>
          <w:szCs w:val="28"/>
        </w:rPr>
        <w:t>Boxcryptor for Windows Phone, Windows RT und Blackberry 10 angekündigt</w:t>
      </w:r>
    </w:p>
    <w:p w14:paraId="7A75C550" w14:textId="77777777" w:rsidR="00BD7A76" w:rsidRDefault="00BD7A76" w:rsidP="00025A22">
      <w:pPr>
        <w:spacing w:after="0"/>
        <w:jc w:val="both"/>
        <w:rPr>
          <w:rFonts w:ascii="Century Gothic" w:hAnsi="Century Gothic"/>
          <w:b/>
          <w:sz w:val="24"/>
          <w:szCs w:val="28"/>
        </w:rPr>
      </w:pPr>
    </w:p>
    <w:p w14:paraId="0CC7A1DD" w14:textId="77777777" w:rsidR="00BD7A76" w:rsidRPr="00F7227A" w:rsidRDefault="00BD7A76" w:rsidP="00BD7A76">
      <w:pPr>
        <w:rPr>
          <w:rFonts w:ascii="Century Gothic" w:hAnsi="Century Gothic"/>
          <w:sz w:val="20"/>
          <w:szCs w:val="20"/>
        </w:rPr>
      </w:pPr>
      <w:r w:rsidRPr="00F424E5">
        <w:rPr>
          <w:rStyle w:val="apple-style-span"/>
          <w:rFonts w:ascii="Century Gothic" w:hAnsi="Century Gothic" w:cs="Arial"/>
          <w:color w:val="000000"/>
          <w:sz w:val="20"/>
          <w:szCs w:val="20"/>
        </w:rPr>
        <w:t>Pünktlich zu den heutigen Aktionstagen gegen die Internetüberwachung „Sa</w:t>
      </w:r>
      <w:r>
        <w:rPr>
          <w:rStyle w:val="apple-style-span"/>
          <w:rFonts w:ascii="Century Gothic" w:hAnsi="Century Gothic" w:cs="Arial"/>
          <w:color w:val="000000"/>
          <w:sz w:val="20"/>
          <w:szCs w:val="20"/>
        </w:rPr>
        <w:t xml:space="preserve">fer Internet Day“ und „The Day </w:t>
      </w:r>
      <w:proofErr w:type="spellStart"/>
      <w:r>
        <w:rPr>
          <w:rStyle w:val="apple-style-span"/>
          <w:rFonts w:ascii="Century Gothic" w:hAnsi="Century Gothic" w:cs="Arial"/>
          <w:color w:val="000000"/>
          <w:sz w:val="20"/>
          <w:szCs w:val="20"/>
        </w:rPr>
        <w:t>We</w:t>
      </w:r>
      <w:proofErr w:type="spellEnd"/>
      <w:r>
        <w:rPr>
          <w:rStyle w:val="apple-style-span"/>
          <w:rFonts w:ascii="Century Gothic" w:hAnsi="Century Gothic" w:cs="Arial"/>
          <w:color w:val="000000"/>
          <w:sz w:val="20"/>
          <w:szCs w:val="20"/>
        </w:rPr>
        <w:t xml:space="preserve"> Fight Back“ kündigt</w:t>
      </w:r>
      <w:r w:rsidRPr="00F424E5">
        <w:rPr>
          <w:rStyle w:val="apple-style-span"/>
          <w:rFonts w:ascii="Century Gothic" w:hAnsi="Century Gothic" w:cs="Arial"/>
          <w:color w:val="000000"/>
          <w:sz w:val="20"/>
          <w:szCs w:val="20"/>
        </w:rPr>
        <w:t xml:space="preserve"> die </w:t>
      </w:r>
      <w:proofErr w:type="spellStart"/>
      <w:r w:rsidRPr="00F424E5">
        <w:rPr>
          <w:rStyle w:val="apple-style-span"/>
          <w:rFonts w:ascii="Century Gothic" w:hAnsi="Century Gothic" w:cs="Arial"/>
          <w:color w:val="000000"/>
          <w:sz w:val="20"/>
          <w:szCs w:val="20"/>
        </w:rPr>
        <w:t>Secomba</w:t>
      </w:r>
      <w:proofErr w:type="spellEnd"/>
      <w:r w:rsidRPr="00F424E5">
        <w:rPr>
          <w:rStyle w:val="apple-style-span"/>
          <w:rFonts w:ascii="Century Gothic" w:hAnsi="Century Gothic" w:cs="Arial"/>
          <w:color w:val="000000"/>
          <w:sz w:val="20"/>
          <w:szCs w:val="20"/>
        </w:rPr>
        <w:t xml:space="preserve"> GmbH an</w:t>
      </w:r>
      <w:r>
        <w:rPr>
          <w:rStyle w:val="apple-style-span"/>
          <w:rFonts w:ascii="Century Gothic" w:hAnsi="Century Gothic" w:cs="Arial"/>
          <w:color w:val="000000"/>
          <w:sz w:val="20"/>
          <w:szCs w:val="20"/>
        </w:rPr>
        <w:t>,</w:t>
      </w:r>
      <w:r w:rsidRPr="00F424E5">
        <w:rPr>
          <w:rStyle w:val="apple-style-span"/>
          <w:rFonts w:ascii="Century Gothic" w:hAnsi="Century Gothic" w:cs="Arial"/>
          <w:color w:val="000000"/>
          <w:sz w:val="20"/>
          <w:szCs w:val="20"/>
        </w:rPr>
        <w:t xml:space="preserve"> Boxcryptor auch auf weiteren mobilen Plattformen zur Verfügung zu stellen. Noch im Laufe des ersten Quartals 2014 wird die Verschlüsselung für Dropbox &amp; Co. somit auch für</w:t>
      </w:r>
      <w:r w:rsidRPr="00F424E5">
        <w:rPr>
          <w:rStyle w:val="apple-converted-space"/>
          <w:rFonts w:ascii="Century Gothic" w:hAnsi="Century Gothic" w:cs="Arial"/>
          <w:color w:val="000000"/>
          <w:sz w:val="20"/>
          <w:szCs w:val="20"/>
        </w:rPr>
        <w:t> </w:t>
      </w:r>
      <w:r>
        <w:rPr>
          <w:rStyle w:val="apple-style-span"/>
          <w:rFonts w:ascii="Century Gothic" w:hAnsi="Century Gothic" w:cs="Arial"/>
          <w:color w:val="000000"/>
          <w:sz w:val="20"/>
          <w:szCs w:val="20"/>
        </w:rPr>
        <w:t xml:space="preserve">Windows Phone, </w:t>
      </w:r>
      <w:r w:rsidRPr="00F424E5">
        <w:rPr>
          <w:rStyle w:val="apple-style-span"/>
          <w:rFonts w:ascii="Century Gothic" w:hAnsi="Century Gothic" w:cs="Arial"/>
          <w:color w:val="000000"/>
          <w:sz w:val="20"/>
          <w:szCs w:val="20"/>
        </w:rPr>
        <w:t xml:space="preserve">Windows RT </w:t>
      </w:r>
      <w:r>
        <w:rPr>
          <w:rStyle w:val="apple-style-span"/>
          <w:rFonts w:ascii="Century Gothic" w:hAnsi="Century Gothic" w:cs="Arial"/>
          <w:color w:val="000000"/>
          <w:sz w:val="20"/>
          <w:szCs w:val="20"/>
        </w:rPr>
        <w:t>und BlackBerry 10 verfügbar sein</w:t>
      </w:r>
      <w:r w:rsidRPr="00F424E5">
        <w:rPr>
          <w:rStyle w:val="apple-style-span"/>
          <w:rFonts w:ascii="Century Gothic" w:hAnsi="Century Gothic" w:cs="Arial"/>
          <w:color w:val="000000"/>
          <w:sz w:val="20"/>
          <w:szCs w:val="20"/>
        </w:rPr>
        <w:t>.</w:t>
      </w:r>
      <w:r>
        <w:rPr>
          <w:rFonts w:ascii="Century Gothic" w:hAnsi="Century Gothic"/>
          <w:sz w:val="20"/>
          <w:szCs w:val="20"/>
        </w:rPr>
        <w:t xml:space="preserve"> </w:t>
      </w:r>
    </w:p>
    <w:p w14:paraId="6199489D" w14:textId="77777777" w:rsidR="00BD7A76" w:rsidRDefault="00BD7A76" w:rsidP="00BD7A76">
      <w:pPr>
        <w:rPr>
          <w:rFonts w:ascii="Century Gothic" w:hAnsi="Century Gothic"/>
          <w:sz w:val="20"/>
          <w:szCs w:val="20"/>
        </w:rPr>
      </w:pPr>
      <w:r>
        <w:rPr>
          <w:rFonts w:ascii="Century Gothic" w:hAnsi="Century Gothic"/>
          <w:b/>
          <w:sz w:val="20"/>
          <w:szCs w:val="20"/>
        </w:rPr>
        <w:t>Augsburg, 11</w:t>
      </w:r>
      <w:r w:rsidRPr="00F7227A">
        <w:rPr>
          <w:rFonts w:ascii="Century Gothic" w:hAnsi="Century Gothic"/>
          <w:b/>
          <w:sz w:val="20"/>
          <w:szCs w:val="20"/>
        </w:rPr>
        <w:t>.02.2014:</w:t>
      </w:r>
      <w:r w:rsidRPr="00F7227A">
        <w:rPr>
          <w:rFonts w:ascii="Century Gothic" w:hAnsi="Century Gothic"/>
          <w:sz w:val="20"/>
          <w:szCs w:val="20"/>
        </w:rPr>
        <w:t xml:space="preserve"> </w:t>
      </w:r>
      <w:r>
        <w:rPr>
          <w:rFonts w:ascii="Century Gothic" w:hAnsi="Century Gothic"/>
          <w:sz w:val="20"/>
          <w:szCs w:val="20"/>
        </w:rPr>
        <w:t>Die Augsburger Verschlüsselungslösung Boxcryptor ist bereits auf vielen Plattformen verfügbar. So können bereits Windows, Mac OS X, Android, iOS und Google Chrome Nutzer ihre Daten sicher in der Cloud speichern. Bis Ende dieses Quartals soll nun Boxcryptor for Windows Phone, Windows RT und BlackBerry 10 erscheinen. Somit</w:t>
      </w:r>
      <w:r w:rsidRPr="00F7227A">
        <w:rPr>
          <w:rFonts w:ascii="Century Gothic" w:hAnsi="Century Gothic"/>
          <w:sz w:val="20"/>
          <w:szCs w:val="20"/>
        </w:rPr>
        <w:t xml:space="preserve"> werden </w:t>
      </w:r>
      <w:r>
        <w:rPr>
          <w:rFonts w:ascii="Century Gothic" w:hAnsi="Century Gothic"/>
          <w:sz w:val="20"/>
          <w:szCs w:val="20"/>
        </w:rPr>
        <w:t>dann weitere</w:t>
      </w:r>
      <w:r w:rsidRPr="00F7227A">
        <w:rPr>
          <w:rFonts w:ascii="Century Gothic" w:hAnsi="Century Gothic"/>
          <w:sz w:val="20"/>
          <w:szCs w:val="20"/>
        </w:rPr>
        <w:t xml:space="preserve"> </w:t>
      </w:r>
      <w:r>
        <w:rPr>
          <w:rFonts w:ascii="Century Gothic" w:hAnsi="Century Gothic"/>
          <w:sz w:val="20"/>
          <w:szCs w:val="20"/>
        </w:rPr>
        <w:t>wichtige Plattformen</w:t>
      </w:r>
      <w:r w:rsidRPr="00F7227A">
        <w:rPr>
          <w:rFonts w:ascii="Century Gothic" w:hAnsi="Century Gothic"/>
          <w:sz w:val="20"/>
          <w:szCs w:val="20"/>
        </w:rPr>
        <w:t xml:space="preserve"> </w:t>
      </w:r>
      <w:r>
        <w:rPr>
          <w:rFonts w:ascii="Century Gothic" w:hAnsi="Century Gothic"/>
          <w:sz w:val="20"/>
          <w:szCs w:val="20"/>
        </w:rPr>
        <w:t>unterstützt und die Anwender genießen noch mehr Fl</w:t>
      </w:r>
      <w:r w:rsidRPr="00F7227A">
        <w:rPr>
          <w:rFonts w:ascii="Century Gothic" w:hAnsi="Century Gothic"/>
          <w:sz w:val="20"/>
          <w:szCs w:val="20"/>
        </w:rPr>
        <w:t xml:space="preserve">exibilität bei der Nutzung von Boxcryptor. </w:t>
      </w:r>
    </w:p>
    <w:p w14:paraId="5083AB1E" w14:textId="77777777" w:rsidR="00BD7A76" w:rsidRPr="00F7227A" w:rsidRDefault="00BD7A76" w:rsidP="00BD7A76">
      <w:pPr>
        <w:rPr>
          <w:rFonts w:ascii="Century Gothic" w:hAnsi="Century Gothic"/>
          <w:sz w:val="20"/>
          <w:szCs w:val="20"/>
        </w:rPr>
      </w:pPr>
      <w:r w:rsidRPr="00F7227A">
        <w:rPr>
          <w:rFonts w:ascii="Century Gothic" w:hAnsi="Century Gothic"/>
          <w:sz w:val="20"/>
          <w:szCs w:val="20"/>
        </w:rPr>
        <w:t xml:space="preserve">Die neuen Plattformen </w:t>
      </w:r>
      <w:r>
        <w:rPr>
          <w:rFonts w:ascii="Century Gothic" w:hAnsi="Century Gothic"/>
          <w:sz w:val="20"/>
          <w:szCs w:val="20"/>
        </w:rPr>
        <w:t>beinhalten</w:t>
      </w:r>
      <w:r w:rsidRPr="00F7227A">
        <w:rPr>
          <w:rFonts w:ascii="Century Gothic" w:hAnsi="Century Gothic"/>
          <w:sz w:val="20"/>
          <w:szCs w:val="20"/>
        </w:rPr>
        <w:t xml:space="preserve"> neben der </w:t>
      </w:r>
      <w:proofErr w:type="spellStart"/>
      <w:r w:rsidRPr="00F7227A">
        <w:rPr>
          <w:rFonts w:ascii="Century Gothic" w:hAnsi="Century Gothic"/>
          <w:sz w:val="20"/>
          <w:szCs w:val="20"/>
        </w:rPr>
        <w:t>Ver</w:t>
      </w:r>
      <w:proofErr w:type="spellEnd"/>
      <w:r w:rsidRPr="00F7227A">
        <w:rPr>
          <w:rFonts w:ascii="Century Gothic" w:hAnsi="Century Gothic"/>
          <w:sz w:val="20"/>
          <w:szCs w:val="20"/>
        </w:rPr>
        <w:t xml:space="preserve">- und Endschlüsselung </w:t>
      </w:r>
      <w:r>
        <w:rPr>
          <w:rFonts w:ascii="Century Gothic" w:hAnsi="Century Gothic"/>
          <w:sz w:val="20"/>
          <w:szCs w:val="20"/>
        </w:rPr>
        <w:t>alle wichtigen Funktionen:</w:t>
      </w:r>
      <w:r w:rsidRPr="00F7227A">
        <w:rPr>
          <w:rFonts w:ascii="Century Gothic" w:hAnsi="Century Gothic"/>
          <w:sz w:val="20"/>
          <w:szCs w:val="20"/>
        </w:rPr>
        <w:t xml:space="preserve"> </w:t>
      </w:r>
      <w:r>
        <w:rPr>
          <w:rFonts w:ascii="Century Gothic" w:hAnsi="Century Gothic"/>
          <w:sz w:val="20"/>
          <w:szCs w:val="20"/>
        </w:rPr>
        <w:t xml:space="preserve">So unterstützt Boxcryptor auch auf den neuen Plattformen neben den größten Anbietern Dropbox, Google Drive und Microsoft </w:t>
      </w:r>
      <w:proofErr w:type="spellStart"/>
      <w:r>
        <w:rPr>
          <w:rFonts w:ascii="Century Gothic" w:hAnsi="Century Gothic"/>
          <w:sz w:val="20"/>
          <w:szCs w:val="20"/>
        </w:rPr>
        <w:t>OneDrive</w:t>
      </w:r>
      <w:proofErr w:type="spellEnd"/>
      <w:r>
        <w:rPr>
          <w:rFonts w:ascii="Century Gothic" w:hAnsi="Century Gothic"/>
          <w:sz w:val="20"/>
          <w:szCs w:val="20"/>
        </w:rPr>
        <w:t xml:space="preserve"> (ehemals SkyDrive) 19 weitere Cloudspeicheranbieter - beispielsweise Strato HiDrive oder das Telekom Mediencenter.</w:t>
      </w:r>
    </w:p>
    <w:p w14:paraId="66486FF1" w14:textId="77777777" w:rsidR="00BD7A76" w:rsidRDefault="00BD7A76" w:rsidP="00BD7A76">
      <w:pPr>
        <w:pStyle w:val="Text"/>
        <w:tabs>
          <w:tab w:val="left" w:pos="2835"/>
        </w:tabs>
        <w:spacing w:after="0" w:line="240" w:lineRule="auto"/>
        <w:rPr>
          <w:sz w:val="20"/>
          <w:szCs w:val="20"/>
        </w:rPr>
      </w:pPr>
      <w:r w:rsidRPr="00F7227A">
        <w:rPr>
          <w:sz w:val="20"/>
          <w:szCs w:val="20"/>
        </w:rPr>
        <w:t xml:space="preserve">Robert Freudenreich, Gründer und Geschäftsführer </w:t>
      </w:r>
      <w:r>
        <w:rPr>
          <w:sz w:val="20"/>
          <w:szCs w:val="20"/>
        </w:rPr>
        <w:t>der</w:t>
      </w:r>
      <w:r w:rsidRPr="00F7227A">
        <w:rPr>
          <w:sz w:val="20"/>
          <w:szCs w:val="20"/>
        </w:rPr>
        <w:t xml:space="preserve"> </w:t>
      </w:r>
      <w:proofErr w:type="spellStart"/>
      <w:r w:rsidRPr="00F7227A">
        <w:rPr>
          <w:sz w:val="20"/>
          <w:szCs w:val="20"/>
        </w:rPr>
        <w:t>Secomba</w:t>
      </w:r>
      <w:proofErr w:type="spellEnd"/>
      <w:r w:rsidRPr="00F7227A">
        <w:rPr>
          <w:sz w:val="20"/>
          <w:szCs w:val="20"/>
        </w:rPr>
        <w:t xml:space="preserve"> </w:t>
      </w:r>
      <w:r>
        <w:rPr>
          <w:sz w:val="20"/>
          <w:szCs w:val="20"/>
        </w:rPr>
        <w:t xml:space="preserve">GmbH </w:t>
      </w:r>
      <w:r w:rsidRPr="00F7227A">
        <w:rPr>
          <w:sz w:val="20"/>
          <w:szCs w:val="20"/>
        </w:rPr>
        <w:t xml:space="preserve">erklärt: “Wir haben in den letzten Monaten intensiv an </w:t>
      </w:r>
      <w:r>
        <w:rPr>
          <w:sz w:val="20"/>
          <w:szCs w:val="20"/>
        </w:rPr>
        <w:t xml:space="preserve">diesen </w:t>
      </w:r>
      <w:r w:rsidRPr="00F7227A">
        <w:rPr>
          <w:sz w:val="20"/>
          <w:szCs w:val="20"/>
        </w:rPr>
        <w:t xml:space="preserve">neuen Versionen gearbeitet und sind nun froh neben der erst kürzlich erschienen Mac OS X Version auch </w:t>
      </w:r>
      <w:r>
        <w:rPr>
          <w:sz w:val="20"/>
          <w:szCs w:val="20"/>
        </w:rPr>
        <w:t xml:space="preserve">Boxcryptor for </w:t>
      </w:r>
      <w:r w:rsidRPr="00F7227A">
        <w:rPr>
          <w:sz w:val="20"/>
          <w:szCs w:val="20"/>
        </w:rPr>
        <w:t xml:space="preserve">Windows </w:t>
      </w:r>
      <w:r>
        <w:rPr>
          <w:sz w:val="20"/>
          <w:szCs w:val="20"/>
        </w:rPr>
        <w:t xml:space="preserve">Phone, </w:t>
      </w:r>
      <w:r w:rsidRPr="00F7227A">
        <w:rPr>
          <w:sz w:val="20"/>
          <w:szCs w:val="20"/>
        </w:rPr>
        <w:t>Windows RT</w:t>
      </w:r>
      <w:r>
        <w:rPr>
          <w:sz w:val="20"/>
          <w:szCs w:val="20"/>
        </w:rPr>
        <w:t xml:space="preserve"> und</w:t>
      </w:r>
      <w:r w:rsidRPr="00F7227A">
        <w:rPr>
          <w:sz w:val="20"/>
          <w:szCs w:val="20"/>
        </w:rPr>
        <w:t xml:space="preserve"> BlackBerry 10 </w:t>
      </w:r>
      <w:r>
        <w:rPr>
          <w:sz w:val="20"/>
          <w:szCs w:val="20"/>
        </w:rPr>
        <w:t>veröffentlichen zu</w:t>
      </w:r>
      <w:r w:rsidRPr="00F7227A">
        <w:rPr>
          <w:sz w:val="20"/>
          <w:szCs w:val="20"/>
        </w:rPr>
        <w:t xml:space="preserve"> können</w:t>
      </w:r>
      <w:r>
        <w:rPr>
          <w:sz w:val="20"/>
          <w:szCs w:val="20"/>
        </w:rPr>
        <w:t>. Viele Nutzer hatten die Unterstützung für diese Plattformen bereits angefragt und können nun auf vielen weiteren Geräten von der Sicherheit unserer Lösung profitieren</w:t>
      </w:r>
      <w:r w:rsidRPr="00F7227A">
        <w:rPr>
          <w:sz w:val="20"/>
          <w:szCs w:val="20"/>
        </w:rPr>
        <w:t>.“</w:t>
      </w:r>
    </w:p>
    <w:p w14:paraId="03FB6CC9" w14:textId="77777777" w:rsidR="00BD7A76" w:rsidRPr="00F7227A" w:rsidRDefault="00BD7A76" w:rsidP="00BD7A76">
      <w:pPr>
        <w:pStyle w:val="Text"/>
        <w:tabs>
          <w:tab w:val="left" w:pos="2835"/>
        </w:tabs>
        <w:spacing w:after="0" w:line="240" w:lineRule="auto"/>
        <w:rPr>
          <w:sz w:val="20"/>
          <w:szCs w:val="20"/>
        </w:rPr>
      </w:pPr>
    </w:p>
    <w:p w14:paraId="5F8914A3" w14:textId="77777777" w:rsidR="00BD7A76" w:rsidRPr="00F7227A" w:rsidRDefault="00BD7A76" w:rsidP="00BD7A76">
      <w:pPr>
        <w:rPr>
          <w:rFonts w:ascii="Century Gothic" w:hAnsi="Century Gothic"/>
          <w:sz w:val="20"/>
          <w:szCs w:val="20"/>
        </w:rPr>
      </w:pPr>
      <w:r>
        <w:rPr>
          <w:rFonts w:ascii="Century Gothic" w:hAnsi="Century Gothic"/>
          <w:sz w:val="20"/>
          <w:szCs w:val="20"/>
        </w:rPr>
        <w:t>Für Privatpersonen ist Boxcryptor in einer kostenlosen Grundfunktion verfügbar. Für Nutzer die</w:t>
      </w:r>
      <w:r w:rsidRPr="00F7227A">
        <w:rPr>
          <w:rFonts w:ascii="Century Gothic" w:hAnsi="Century Gothic"/>
          <w:sz w:val="20"/>
          <w:szCs w:val="20"/>
        </w:rPr>
        <w:t xml:space="preserve"> </w:t>
      </w:r>
      <w:r>
        <w:rPr>
          <w:rFonts w:ascii="Century Gothic" w:hAnsi="Century Gothic"/>
          <w:sz w:val="20"/>
          <w:szCs w:val="20"/>
        </w:rPr>
        <w:t>alle</w:t>
      </w:r>
      <w:r w:rsidRPr="00F7227A">
        <w:rPr>
          <w:rFonts w:ascii="Century Gothic" w:hAnsi="Century Gothic"/>
          <w:sz w:val="20"/>
          <w:szCs w:val="20"/>
        </w:rPr>
        <w:t xml:space="preserve"> Funktionen</w:t>
      </w:r>
      <w:r>
        <w:rPr>
          <w:rFonts w:ascii="Century Gothic" w:hAnsi="Century Gothic"/>
          <w:sz w:val="20"/>
          <w:szCs w:val="20"/>
        </w:rPr>
        <w:t xml:space="preserve"> </w:t>
      </w:r>
      <w:r w:rsidRPr="00F7227A">
        <w:rPr>
          <w:rFonts w:ascii="Century Gothic" w:hAnsi="Century Gothic"/>
          <w:sz w:val="20"/>
          <w:szCs w:val="20"/>
        </w:rPr>
        <w:t>(z.B. Dateinamenverschlüsselu</w:t>
      </w:r>
      <w:r>
        <w:rPr>
          <w:rFonts w:ascii="Century Gothic" w:hAnsi="Century Gothic"/>
          <w:sz w:val="20"/>
          <w:szCs w:val="20"/>
        </w:rPr>
        <w:t>ng) verwenden möchten, wird</w:t>
      </w:r>
      <w:r w:rsidRPr="00F7227A">
        <w:rPr>
          <w:rFonts w:ascii="Century Gothic" w:hAnsi="Century Gothic"/>
          <w:sz w:val="20"/>
          <w:szCs w:val="20"/>
        </w:rPr>
        <w:t xml:space="preserve"> eine Unlimited Personal Lizenz (36€/Jahr) bzw. für Geschäftskunden eine Unlimited Business Lizenz (72€/Jahr) angeboten. Für Unternehmen und Teams ab 5 Nutzern gibt es außerdem spezielle Firmenpakete (ab 6,40€/Nutzer/Monat).</w:t>
      </w:r>
      <w:r>
        <w:rPr>
          <w:rFonts w:ascii="Century Gothic" w:hAnsi="Century Gothic"/>
          <w:sz w:val="20"/>
          <w:szCs w:val="20"/>
        </w:rPr>
        <w:t xml:space="preserve"> </w:t>
      </w:r>
    </w:p>
    <w:p w14:paraId="28E9A535" w14:textId="77777777" w:rsidR="00BD7A76" w:rsidRPr="00F7227A" w:rsidRDefault="00BD7A76" w:rsidP="00BD7A76">
      <w:pPr>
        <w:pStyle w:val="Text"/>
        <w:tabs>
          <w:tab w:val="left" w:pos="2835"/>
        </w:tabs>
        <w:spacing w:after="0" w:line="240" w:lineRule="auto"/>
        <w:rPr>
          <w:b/>
        </w:rPr>
      </w:pPr>
    </w:p>
    <w:p w14:paraId="26739CA0" w14:textId="77777777" w:rsidR="00BD7A76" w:rsidRPr="00987683" w:rsidRDefault="00BD7A76" w:rsidP="00BD7A76">
      <w:pPr>
        <w:pStyle w:val="Text"/>
        <w:tabs>
          <w:tab w:val="left" w:pos="2835"/>
        </w:tabs>
        <w:spacing w:after="0" w:line="240" w:lineRule="auto"/>
        <w:rPr>
          <w:b/>
          <w:lang w:val="en-US"/>
        </w:rPr>
      </w:pPr>
      <w:proofErr w:type="spellStart"/>
      <w:r w:rsidRPr="00987683">
        <w:rPr>
          <w:b/>
          <w:lang w:val="en-US"/>
        </w:rPr>
        <w:t>Secomba</w:t>
      </w:r>
      <w:proofErr w:type="spellEnd"/>
      <w:r w:rsidRPr="00987683">
        <w:rPr>
          <w:b/>
          <w:lang w:val="en-US"/>
        </w:rPr>
        <w:t xml:space="preserve"> GmbH</w:t>
      </w:r>
      <w:r w:rsidRPr="00987683">
        <w:rPr>
          <w:b/>
          <w:lang w:val="en-US"/>
        </w:rPr>
        <w:tab/>
      </w:r>
      <w:r w:rsidRPr="00987683">
        <w:rPr>
          <w:b/>
          <w:lang w:val="en-US"/>
        </w:rPr>
        <w:tab/>
      </w:r>
    </w:p>
    <w:p w14:paraId="3C4C6CB5" w14:textId="77777777" w:rsidR="00BD7A76" w:rsidRPr="00987683" w:rsidRDefault="00BD7A76" w:rsidP="00BD7A76">
      <w:pPr>
        <w:pStyle w:val="Text"/>
        <w:tabs>
          <w:tab w:val="left" w:pos="2835"/>
        </w:tabs>
        <w:spacing w:after="0" w:line="240" w:lineRule="auto"/>
        <w:rPr>
          <w:lang w:val="en-US"/>
        </w:rPr>
      </w:pPr>
      <w:r w:rsidRPr="00987683">
        <w:rPr>
          <w:lang w:val="en-US"/>
        </w:rPr>
        <w:t>Andrea Pfundmeier</w:t>
      </w:r>
      <w:r w:rsidRPr="00987683">
        <w:rPr>
          <w:lang w:val="en-US"/>
        </w:rPr>
        <w:tab/>
      </w:r>
      <w:r w:rsidRPr="00987683">
        <w:rPr>
          <w:lang w:val="en-US"/>
        </w:rPr>
        <w:tab/>
      </w:r>
      <w:proofErr w:type="spellStart"/>
      <w:r w:rsidRPr="00987683">
        <w:rPr>
          <w:lang w:val="en-US"/>
        </w:rPr>
        <w:t>tel</w:t>
      </w:r>
      <w:proofErr w:type="spellEnd"/>
      <w:r w:rsidRPr="00987683">
        <w:rPr>
          <w:lang w:val="en-US"/>
        </w:rPr>
        <w:t xml:space="preserve">: </w:t>
      </w:r>
      <w:r w:rsidRPr="00987683">
        <w:rPr>
          <w:lang w:val="en-US"/>
        </w:rPr>
        <w:tab/>
        <w:t>+49 (0821) 907 861 51</w:t>
      </w:r>
    </w:p>
    <w:p w14:paraId="5AF339A3" w14:textId="77777777" w:rsidR="00BD7A76" w:rsidRPr="00987683" w:rsidRDefault="00BD7A76" w:rsidP="00BD7A76">
      <w:pPr>
        <w:pStyle w:val="Text"/>
        <w:tabs>
          <w:tab w:val="left" w:pos="2835"/>
        </w:tabs>
        <w:spacing w:after="0" w:line="240" w:lineRule="auto"/>
      </w:pPr>
      <w:r w:rsidRPr="00987683">
        <w:t>Werner-von-Siemens-Str. 6</w:t>
      </w:r>
      <w:r w:rsidRPr="00987683">
        <w:tab/>
      </w:r>
      <w:r w:rsidRPr="00987683">
        <w:tab/>
        <w:t>fax:</w:t>
      </w:r>
      <w:r w:rsidRPr="00987683">
        <w:tab/>
        <w:t>+49 (0821) 907 861 59</w:t>
      </w:r>
    </w:p>
    <w:p w14:paraId="3FF712E8" w14:textId="77777777" w:rsidR="00BD7A76" w:rsidRPr="00987683" w:rsidRDefault="00BD7A76" w:rsidP="00BD7A76">
      <w:pPr>
        <w:pStyle w:val="Text"/>
        <w:tabs>
          <w:tab w:val="left" w:pos="2835"/>
        </w:tabs>
        <w:spacing w:after="0" w:line="240" w:lineRule="auto"/>
      </w:pPr>
      <w:r w:rsidRPr="00987683">
        <w:t>86159 Augsburg</w:t>
      </w:r>
      <w:r w:rsidRPr="00987683">
        <w:tab/>
      </w:r>
      <w:r w:rsidRPr="00987683">
        <w:tab/>
        <w:t xml:space="preserve">mail: </w:t>
      </w:r>
      <w:r w:rsidRPr="00987683">
        <w:tab/>
      </w:r>
      <w:hyperlink r:id="rId6" w:history="1">
        <w:r w:rsidRPr="00987683">
          <w:rPr>
            <w:rStyle w:val="Hyperlink"/>
          </w:rPr>
          <w:t>ap@secomba.com</w:t>
        </w:r>
      </w:hyperlink>
    </w:p>
    <w:p w14:paraId="049D2F51" w14:textId="77777777" w:rsidR="00BD7A76" w:rsidRPr="00987683" w:rsidRDefault="00BD7A76" w:rsidP="00BD7A76">
      <w:pPr>
        <w:pStyle w:val="Text"/>
        <w:spacing w:after="0" w:line="240" w:lineRule="auto"/>
        <w:rPr>
          <w:rStyle w:val="Hyperlink"/>
        </w:rPr>
      </w:pPr>
      <w:hyperlink r:id="rId7" w:history="1">
        <w:r w:rsidRPr="00987683">
          <w:rPr>
            <w:rStyle w:val="Hyperlink"/>
          </w:rPr>
          <w:t>www.boxcryptor.com</w:t>
        </w:r>
      </w:hyperlink>
    </w:p>
    <w:p w14:paraId="62BCA55C" w14:textId="17774C6F" w:rsidR="00AB6FB9" w:rsidRPr="00BB3DFD" w:rsidRDefault="00BD7A76" w:rsidP="00BD7A76">
      <w:pPr>
        <w:rPr>
          <w:b/>
          <w:sz w:val="24"/>
          <w:lang w:val="en-US"/>
        </w:rPr>
      </w:pPr>
      <w:r w:rsidRPr="001E0B66">
        <w:rPr>
          <w:b/>
          <w:sz w:val="24"/>
        </w:rPr>
        <w:br/>
      </w:r>
      <w:r w:rsidRPr="00A24961">
        <w:rPr>
          <w:rFonts w:ascii="Century Gothic" w:hAnsi="Century Gothic"/>
          <w:sz w:val="18"/>
          <w:szCs w:val="18"/>
        </w:rPr>
        <w:t xml:space="preserve">Die </w:t>
      </w:r>
      <w:proofErr w:type="spellStart"/>
      <w:r w:rsidRPr="00A24961">
        <w:rPr>
          <w:rFonts w:ascii="Century Gothic" w:hAnsi="Century Gothic"/>
          <w:sz w:val="18"/>
          <w:szCs w:val="18"/>
        </w:rPr>
        <w:t>Secomba</w:t>
      </w:r>
      <w:proofErr w:type="spellEnd"/>
      <w:r w:rsidRPr="00A24961">
        <w:rPr>
          <w:rFonts w:ascii="Century Gothic" w:hAnsi="Century Gothic"/>
          <w:sz w:val="18"/>
          <w:szCs w:val="18"/>
        </w:rPr>
        <w:t xml:space="preserve"> GmbH – gegründet 2011 mit Sitz in Augsburg - wurde in der Startphase vom Bundesministerium für Wirtschaft und Technologie im Rahmen des EXIST-Gründerstipendiums unterstützt. 2012 wurde BoxCryptor unter anderem von der Telekom im Rahmen </w:t>
      </w:r>
      <w:proofErr w:type="gramStart"/>
      <w:r w:rsidRPr="00A24961">
        <w:rPr>
          <w:rFonts w:ascii="Century Gothic" w:hAnsi="Century Gothic"/>
          <w:sz w:val="18"/>
          <w:szCs w:val="18"/>
        </w:rPr>
        <w:t>des</w:t>
      </w:r>
      <w:proofErr w:type="gramEnd"/>
      <w:r w:rsidRPr="00A24961">
        <w:rPr>
          <w:rFonts w:ascii="Century Gothic" w:hAnsi="Century Gothic"/>
          <w:sz w:val="18"/>
          <w:szCs w:val="18"/>
        </w:rPr>
        <w:t xml:space="preserve"> Telekom Innovationspreis mit dem 2. </w:t>
      </w:r>
      <w:proofErr w:type="spellStart"/>
      <w:r w:rsidRPr="00D75390">
        <w:rPr>
          <w:rFonts w:ascii="Century Gothic" w:hAnsi="Century Gothic"/>
          <w:sz w:val="18"/>
          <w:szCs w:val="18"/>
          <w:lang w:val="en-US"/>
        </w:rPr>
        <w:t>Platz</w:t>
      </w:r>
      <w:proofErr w:type="spellEnd"/>
      <w:r w:rsidRPr="00D75390">
        <w:rPr>
          <w:rFonts w:ascii="Century Gothic" w:hAnsi="Century Gothic"/>
          <w:sz w:val="18"/>
          <w:szCs w:val="18"/>
          <w:lang w:val="en-US"/>
        </w:rPr>
        <w:t xml:space="preserve"> </w:t>
      </w:r>
      <w:proofErr w:type="spellStart"/>
      <w:r w:rsidRPr="00D75390">
        <w:rPr>
          <w:rFonts w:ascii="Century Gothic" w:hAnsi="Century Gothic"/>
          <w:sz w:val="18"/>
          <w:szCs w:val="18"/>
          <w:lang w:val="en-US"/>
        </w:rPr>
        <w:t>sowie</w:t>
      </w:r>
      <w:proofErr w:type="spellEnd"/>
      <w:r w:rsidRPr="00D75390">
        <w:rPr>
          <w:rFonts w:ascii="Century Gothic" w:hAnsi="Century Gothic"/>
          <w:sz w:val="18"/>
          <w:szCs w:val="18"/>
          <w:lang w:val="en-US"/>
        </w:rPr>
        <w:t xml:space="preserve"> </w:t>
      </w:r>
      <w:proofErr w:type="spellStart"/>
      <w:r w:rsidRPr="00D75390">
        <w:rPr>
          <w:rFonts w:ascii="Century Gothic" w:hAnsi="Century Gothic"/>
          <w:sz w:val="18"/>
          <w:szCs w:val="18"/>
          <w:lang w:val="en-US"/>
        </w:rPr>
        <w:t>d</w:t>
      </w:r>
      <w:r>
        <w:rPr>
          <w:rFonts w:ascii="Century Gothic" w:hAnsi="Century Gothic"/>
          <w:sz w:val="18"/>
          <w:szCs w:val="18"/>
          <w:lang w:val="en-US"/>
        </w:rPr>
        <w:t>em</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Publikumspreis</w:t>
      </w:r>
      <w:proofErr w:type="spellEnd"/>
      <w:r>
        <w:rPr>
          <w:rFonts w:ascii="Century Gothic" w:hAnsi="Century Gothic"/>
          <w:sz w:val="18"/>
          <w:szCs w:val="18"/>
          <w:lang w:val="en-US"/>
        </w:rPr>
        <w:t xml:space="preserve"> </w:t>
      </w:r>
      <w:proofErr w:type="spellStart"/>
      <w:r>
        <w:rPr>
          <w:rFonts w:ascii="Century Gothic" w:hAnsi="Century Gothic"/>
          <w:sz w:val="18"/>
          <w:szCs w:val="18"/>
          <w:lang w:val="en-US"/>
        </w:rPr>
        <w:t>ausgezeichnet</w:t>
      </w:r>
      <w:proofErr w:type="spellEnd"/>
      <w:r>
        <w:rPr>
          <w:rFonts w:ascii="Century Gothic" w:hAnsi="Century Gothic"/>
          <w:sz w:val="18"/>
          <w:szCs w:val="18"/>
          <w:lang w:val="en-US"/>
        </w:rPr>
        <w:t>.</w:t>
      </w:r>
      <w:bookmarkStart w:id="0" w:name="_GoBack"/>
      <w:bookmarkEnd w:id="0"/>
    </w:p>
    <w:sectPr w:rsidR="00AB6FB9" w:rsidRPr="00BB3DFD" w:rsidSect="00BD76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185C6" w14:textId="77777777" w:rsidR="004E653D" w:rsidRDefault="004E653D" w:rsidP="008578A5">
      <w:pPr>
        <w:spacing w:after="0" w:line="240" w:lineRule="auto"/>
      </w:pPr>
      <w:r>
        <w:separator/>
      </w:r>
    </w:p>
  </w:endnote>
  <w:endnote w:type="continuationSeparator" w:id="0">
    <w:p w14:paraId="362E1E8D" w14:textId="77777777" w:rsidR="004E653D" w:rsidRDefault="004E653D"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ooter"/>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3B99" w14:textId="77777777" w:rsidR="004E653D" w:rsidRDefault="004E653D" w:rsidP="008578A5">
      <w:pPr>
        <w:spacing w:after="0" w:line="240" w:lineRule="auto"/>
      </w:pPr>
      <w:r>
        <w:separator/>
      </w:r>
    </w:p>
  </w:footnote>
  <w:footnote w:type="continuationSeparator" w:id="0">
    <w:p w14:paraId="1C988A0C" w14:textId="77777777" w:rsidR="004E653D" w:rsidRDefault="004E653D"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779"/>
    <w:rsid w:val="00025A22"/>
    <w:rsid w:val="00030AEF"/>
    <w:rsid w:val="00031D79"/>
    <w:rsid w:val="00033901"/>
    <w:rsid w:val="00052D4A"/>
    <w:rsid w:val="000621CE"/>
    <w:rsid w:val="00063C4D"/>
    <w:rsid w:val="0008607D"/>
    <w:rsid w:val="000A58AB"/>
    <w:rsid w:val="000B3BEF"/>
    <w:rsid w:val="000C6C7F"/>
    <w:rsid w:val="000C70D0"/>
    <w:rsid w:val="00105B80"/>
    <w:rsid w:val="00115CA2"/>
    <w:rsid w:val="00131ED8"/>
    <w:rsid w:val="001331FC"/>
    <w:rsid w:val="00157863"/>
    <w:rsid w:val="00163421"/>
    <w:rsid w:val="00185BDB"/>
    <w:rsid w:val="001E0B66"/>
    <w:rsid w:val="001E5ED9"/>
    <w:rsid w:val="002250B8"/>
    <w:rsid w:val="002704D8"/>
    <w:rsid w:val="002855A1"/>
    <w:rsid w:val="002A6AE9"/>
    <w:rsid w:val="002B28C7"/>
    <w:rsid w:val="002E692C"/>
    <w:rsid w:val="002F1498"/>
    <w:rsid w:val="00315E4A"/>
    <w:rsid w:val="0031649F"/>
    <w:rsid w:val="003215B4"/>
    <w:rsid w:val="003358BC"/>
    <w:rsid w:val="00337DC7"/>
    <w:rsid w:val="00362818"/>
    <w:rsid w:val="00362A6B"/>
    <w:rsid w:val="00362BC2"/>
    <w:rsid w:val="00370F69"/>
    <w:rsid w:val="00372A70"/>
    <w:rsid w:val="00373421"/>
    <w:rsid w:val="0038608F"/>
    <w:rsid w:val="003B6873"/>
    <w:rsid w:val="003C57C1"/>
    <w:rsid w:val="003F4E04"/>
    <w:rsid w:val="0040103F"/>
    <w:rsid w:val="004176D6"/>
    <w:rsid w:val="0042308B"/>
    <w:rsid w:val="00425085"/>
    <w:rsid w:val="004464A2"/>
    <w:rsid w:val="004508FB"/>
    <w:rsid w:val="00472C32"/>
    <w:rsid w:val="004903C2"/>
    <w:rsid w:val="00493EBF"/>
    <w:rsid w:val="004B7255"/>
    <w:rsid w:val="004E653D"/>
    <w:rsid w:val="004F71DC"/>
    <w:rsid w:val="00506EDA"/>
    <w:rsid w:val="00510227"/>
    <w:rsid w:val="005154E4"/>
    <w:rsid w:val="005232B2"/>
    <w:rsid w:val="00541766"/>
    <w:rsid w:val="005442DB"/>
    <w:rsid w:val="00553E3B"/>
    <w:rsid w:val="00573F10"/>
    <w:rsid w:val="005B21AC"/>
    <w:rsid w:val="005D5A8D"/>
    <w:rsid w:val="005F3367"/>
    <w:rsid w:val="00606B15"/>
    <w:rsid w:val="00610C0D"/>
    <w:rsid w:val="0061322C"/>
    <w:rsid w:val="00622952"/>
    <w:rsid w:val="00643659"/>
    <w:rsid w:val="00654F20"/>
    <w:rsid w:val="006558AD"/>
    <w:rsid w:val="006574CE"/>
    <w:rsid w:val="00657AAD"/>
    <w:rsid w:val="00674F93"/>
    <w:rsid w:val="00694105"/>
    <w:rsid w:val="006A3B79"/>
    <w:rsid w:val="006C223F"/>
    <w:rsid w:val="006C53FD"/>
    <w:rsid w:val="006C5592"/>
    <w:rsid w:val="006D49C9"/>
    <w:rsid w:val="0070415F"/>
    <w:rsid w:val="007075D6"/>
    <w:rsid w:val="00712F4B"/>
    <w:rsid w:val="00730533"/>
    <w:rsid w:val="00751619"/>
    <w:rsid w:val="00751BD4"/>
    <w:rsid w:val="00754C7C"/>
    <w:rsid w:val="0075762F"/>
    <w:rsid w:val="007610EC"/>
    <w:rsid w:val="007714AB"/>
    <w:rsid w:val="00772B1F"/>
    <w:rsid w:val="00783B89"/>
    <w:rsid w:val="007A0D21"/>
    <w:rsid w:val="007A41F4"/>
    <w:rsid w:val="00804419"/>
    <w:rsid w:val="008203C2"/>
    <w:rsid w:val="0082393E"/>
    <w:rsid w:val="0083557C"/>
    <w:rsid w:val="008578A5"/>
    <w:rsid w:val="00864633"/>
    <w:rsid w:val="00881C29"/>
    <w:rsid w:val="008A3463"/>
    <w:rsid w:val="008E7FA3"/>
    <w:rsid w:val="008F6096"/>
    <w:rsid w:val="00910027"/>
    <w:rsid w:val="009162F2"/>
    <w:rsid w:val="0093323C"/>
    <w:rsid w:val="00945E5B"/>
    <w:rsid w:val="0095775F"/>
    <w:rsid w:val="0097144B"/>
    <w:rsid w:val="00987683"/>
    <w:rsid w:val="00991F93"/>
    <w:rsid w:val="009C19BC"/>
    <w:rsid w:val="009C524C"/>
    <w:rsid w:val="009D317B"/>
    <w:rsid w:val="009D458F"/>
    <w:rsid w:val="009D75A9"/>
    <w:rsid w:val="009E2583"/>
    <w:rsid w:val="009E7B23"/>
    <w:rsid w:val="009F319C"/>
    <w:rsid w:val="009F7007"/>
    <w:rsid w:val="00A12D6B"/>
    <w:rsid w:val="00A15885"/>
    <w:rsid w:val="00A21B83"/>
    <w:rsid w:val="00A258D5"/>
    <w:rsid w:val="00A316C1"/>
    <w:rsid w:val="00A42284"/>
    <w:rsid w:val="00A46E89"/>
    <w:rsid w:val="00A555FA"/>
    <w:rsid w:val="00A55D3D"/>
    <w:rsid w:val="00A67407"/>
    <w:rsid w:val="00AB6FB9"/>
    <w:rsid w:val="00AE5262"/>
    <w:rsid w:val="00AF0A59"/>
    <w:rsid w:val="00B02884"/>
    <w:rsid w:val="00B03F85"/>
    <w:rsid w:val="00B22870"/>
    <w:rsid w:val="00B35012"/>
    <w:rsid w:val="00B37CCE"/>
    <w:rsid w:val="00B37DD8"/>
    <w:rsid w:val="00B40C72"/>
    <w:rsid w:val="00B46B5B"/>
    <w:rsid w:val="00B4724C"/>
    <w:rsid w:val="00B503BD"/>
    <w:rsid w:val="00B65EDE"/>
    <w:rsid w:val="00B72F6C"/>
    <w:rsid w:val="00B77A72"/>
    <w:rsid w:val="00B82B1A"/>
    <w:rsid w:val="00B94364"/>
    <w:rsid w:val="00B96ED0"/>
    <w:rsid w:val="00B970B7"/>
    <w:rsid w:val="00BA11A3"/>
    <w:rsid w:val="00BB39A3"/>
    <w:rsid w:val="00BB3DFD"/>
    <w:rsid w:val="00BD0076"/>
    <w:rsid w:val="00BD760B"/>
    <w:rsid w:val="00BD7A76"/>
    <w:rsid w:val="00BF795E"/>
    <w:rsid w:val="00BF7DDC"/>
    <w:rsid w:val="00C13122"/>
    <w:rsid w:val="00C15BAE"/>
    <w:rsid w:val="00C31352"/>
    <w:rsid w:val="00C41F5D"/>
    <w:rsid w:val="00C45B0C"/>
    <w:rsid w:val="00C53E00"/>
    <w:rsid w:val="00C56A75"/>
    <w:rsid w:val="00C75E7F"/>
    <w:rsid w:val="00C81FFE"/>
    <w:rsid w:val="00C83C59"/>
    <w:rsid w:val="00C87833"/>
    <w:rsid w:val="00CC3F36"/>
    <w:rsid w:val="00D174A1"/>
    <w:rsid w:val="00D3596F"/>
    <w:rsid w:val="00D606EB"/>
    <w:rsid w:val="00D94B35"/>
    <w:rsid w:val="00DA35C6"/>
    <w:rsid w:val="00DB6073"/>
    <w:rsid w:val="00DB7045"/>
    <w:rsid w:val="00DC02B8"/>
    <w:rsid w:val="00E3070E"/>
    <w:rsid w:val="00E326BD"/>
    <w:rsid w:val="00E458F3"/>
    <w:rsid w:val="00E57DB4"/>
    <w:rsid w:val="00E83CD6"/>
    <w:rsid w:val="00E9143D"/>
    <w:rsid w:val="00EB736E"/>
    <w:rsid w:val="00ED4266"/>
    <w:rsid w:val="00F36B3A"/>
    <w:rsid w:val="00F40E4A"/>
    <w:rsid w:val="00F518E7"/>
    <w:rsid w:val="00F850D2"/>
    <w:rsid w:val="00F950E4"/>
    <w:rsid w:val="00FA3822"/>
    <w:rsid w:val="00FB1AD4"/>
    <w:rsid w:val="00FB72A4"/>
    <w:rsid w:val="00FC0C2C"/>
    <w:rsid w:val="00FC40A7"/>
    <w:rsid w:val="00FE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8578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A5"/>
  </w:style>
  <w:style w:type="paragraph" w:styleId="Footer">
    <w:name w:val="footer"/>
    <w:basedOn w:val="Normal"/>
    <w:link w:val="FooterChar"/>
    <w:uiPriority w:val="99"/>
    <w:unhideWhenUsed/>
    <w:rsid w:val="008578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A5"/>
  </w:style>
  <w:style w:type="character" w:customStyle="1" w:styleId="apple-style-span">
    <w:name w:val="apple-style-span"/>
    <w:basedOn w:val="DefaultParagraphFont"/>
    <w:rsid w:val="00BD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ecomb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Andrea Wittek</cp:lastModifiedBy>
  <cp:revision>9</cp:revision>
  <cp:lastPrinted>2013-09-24T10:33:00Z</cp:lastPrinted>
  <dcterms:created xsi:type="dcterms:W3CDTF">2013-12-03T11:16:00Z</dcterms:created>
  <dcterms:modified xsi:type="dcterms:W3CDTF">2014-02-11T13:49:00Z</dcterms:modified>
</cp:coreProperties>
</file>