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EA" w:rsidRPr="00F73E61" w:rsidRDefault="00B71A4C" w:rsidP="00F73E61">
      <w:pPr>
        <w:spacing w:after="200" w:line="276" w:lineRule="auto"/>
        <w:rPr>
          <w:rFonts w:ascii="Century Gothic" w:eastAsiaTheme="minorEastAsia" w:hAnsi="Century Gothic"/>
          <w:b/>
          <w:sz w:val="24"/>
          <w:szCs w:val="28"/>
          <w:lang w:eastAsia="de-DE"/>
        </w:rPr>
      </w:pPr>
      <w:r w:rsidRPr="00F73E61">
        <w:rPr>
          <w:rFonts w:ascii="Century Gothic" w:eastAsiaTheme="minorEastAsia" w:hAnsi="Century Gothic"/>
          <w:b/>
          <w:sz w:val="24"/>
          <w:szCs w:val="28"/>
          <w:lang w:eastAsia="de-DE"/>
        </w:rPr>
        <w:t xml:space="preserve">Boxcryptor </w:t>
      </w:r>
      <w:r w:rsidR="00750D27">
        <w:rPr>
          <w:rFonts w:ascii="Century Gothic" w:eastAsiaTheme="minorEastAsia" w:hAnsi="Century Gothic"/>
          <w:b/>
          <w:sz w:val="24"/>
          <w:szCs w:val="28"/>
          <w:lang w:eastAsia="de-DE"/>
        </w:rPr>
        <w:t>gewinnt Gründerpreis der WirtschaftsWoche</w:t>
      </w:r>
    </w:p>
    <w:p w:rsidR="00962797" w:rsidRDefault="00A00AEA" w:rsidP="00F73E61">
      <w:pPr>
        <w:spacing w:after="0" w:line="276" w:lineRule="auto"/>
        <w:jc w:val="both"/>
        <w:rPr>
          <w:rFonts w:ascii="Century Gothic" w:eastAsiaTheme="minorEastAsia" w:hAnsi="Century Gothic"/>
          <w:color w:val="000000"/>
          <w:sz w:val="20"/>
          <w:lang w:eastAsia="de-DE"/>
        </w:rPr>
      </w:pPr>
      <w:r w:rsidRPr="00F73E61">
        <w:rPr>
          <w:rFonts w:ascii="Century Gothic" w:eastAsiaTheme="minorEastAsia" w:hAnsi="Century Gothic"/>
          <w:color w:val="000000"/>
          <w:sz w:val="20"/>
          <w:lang w:eastAsia="de-DE"/>
        </w:rPr>
        <w:t xml:space="preserve">Boxcryptor – die einfache und sichere Verschlüsselungslösung für Dropbox, Google Drive, SkyDrive </w:t>
      </w:r>
      <w:r w:rsidR="004F68E8" w:rsidRPr="00F73E61">
        <w:rPr>
          <w:rFonts w:ascii="Century Gothic" w:eastAsiaTheme="minorEastAsia" w:hAnsi="Century Gothic"/>
          <w:color w:val="000000"/>
          <w:sz w:val="20"/>
          <w:lang w:eastAsia="de-DE"/>
        </w:rPr>
        <w:t>und Co.</w:t>
      </w:r>
      <w:r w:rsidRPr="00F73E61">
        <w:rPr>
          <w:rFonts w:ascii="Century Gothic" w:eastAsiaTheme="minorEastAsia" w:hAnsi="Century Gothic"/>
          <w:color w:val="000000"/>
          <w:sz w:val="20"/>
          <w:lang w:eastAsia="de-DE"/>
        </w:rPr>
        <w:t xml:space="preserve"> </w:t>
      </w:r>
      <w:r w:rsidR="00750D27">
        <w:rPr>
          <w:rFonts w:ascii="Century Gothic" w:eastAsiaTheme="minorEastAsia" w:hAnsi="Century Gothic"/>
          <w:color w:val="000000"/>
          <w:sz w:val="20"/>
          <w:lang w:eastAsia="de-DE"/>
        </w:rPr>
        <w:t>wurde gestern zum diesjährigen Preisträger des Grün</w:t>
      </w:r>
      <w:r w:rsidR="007258C1">
        <w:rPr>
          <w:rFonts w:ascii="Century Gothic" w:eastAsiaTheme="minorEastAsia" w:hAnsi="Century Gothic"/>
          <w:color w:val="000000"/>
          <w:sz w:val="20"/>
          <w:lang w:eastAsia="de-DE"/>
        </w:rPr>
        <w:t xml:space="preserve">derwettbewerbes der </w:t>
      </w:r>
      <w:proofErr w:type="spellStart"/>
      <w:r w:rsidR="007258C1">
        <w:rPr>
          <w:rFonts w:ascii="Century Gothic" w:eastAsiaTheme="minorEastAsia" w:hAnsi="Century Gothic"/>
          <w:color w:val="000000"/>
          <w:sz w:val="20"/>
          <w:lang w:eastAsia="de-DE"/>
        </w:rPr>
        <w:t>WirtschaftsW</w:t>
      </w:r>
      <w:r w:rsidR="00750D27">
        <w:rPr>
          <w:rFonts w:ascii="Century Gothic" w:eastAsiaTheme="minorEastAsia" w:hAnsi="Century Gothic"/>
          <w:color w:val="000000"/>
          <w:sz w:val="20"/>
          <w:lang w:eastAsia="de-DE"/>
        </w:rPr>
        <w:t>oche</w:t>
      </w:r>
      <w:proofErr w:type="spellEnd"/>
      <w:r w:rsidR="00750D27">
        <w:rPr>
          <w:rFonts w:ascii="Century Gothic" w:eastAsiaTheme="minorEastAsia" w:hAnsi="Century Gothic"/>
          <w:color w:val="000000"/>
          <w:sz w:val="20"/>
          <w:lang w:eastAsia="de-DE"/>
        </w:rPr>
        <w:t xml:space="preserve"> gekürt. Das Team rund um </w:t>
      </w:r>
      <w:r w:rsidR="00646E09">
        <w:rPr>
          <w:rFonts w:ascii="Century Gothic" w:eastAsiaTheme="minorEastAsia" w:hAnsi="Century Gothic"/>
          <w:color w:val="000000"/>
          <w:sz w:val="20"/>
          <w:lang w:eastAsia="de-DE"/>
        </w:rPr>
        <w:t>Boxcryptor</w:t>
      </w:r>
      <w:r w:rsidR="00750D27">
        <w:rPr>
          <w:rFonts w:ascii="Century Gothic" w:eastAsiaTheme="minorEastAsia" w:hAnsi="Century Gothic"/>
          <w:color w:val="000000"/>
          <w:sz w:val="20"/>
          <w:lang w:eastAsia="de-DE"/>
        </w:rPr>
        <w:t xml:space="preserve"> konnte sich gegen über 100 andere Bewerber durchsetzen und den Gründerp</w:t>
      </w:r>
      <w:r w:rsidR="00053564">
        <w:rPr>
          <w:rFonts w:ascii="Century Gothic" w:eastAsiaTheme="minorEastAsia" w:hAnsi="Century Gothic"/>
          <w:color w:val="000000"/>
          <w:sz w:val="20"/>
          <w:lang w:eastAsia="de-DE"/>
        </w:rPr>
        <w:t>r</w:t>
      </w:r>
      <w:r w:rsidR="00750D27">
        <w:rPr>
          <w:rFonts w:ascii="Century Gothic" w:eastAsiaTheme="minorEastAsia" w:hAnsi="Century Gothic"/>
          <w:color w:val="000000"/>
          <w:sz w:val="20"/>
          <w:lang w:eastAsia="de-DE"/>
        </w:rPr>
        <w:t>eis, der se</w:t>
      </w:r>
      <w:r w:rsidR="00C62FBA">
        <w:rPr>
          <w:rFonts w:ascii="Century Gothic" w:eastAsiaTheme="minorEastAsia" w:hAnsi="Century Gothic"/>
          <w:color w:val="000000"/>
          <w:sz w:val="20"/>
          <w:lang w:eastAsia="de-DE"/>
        </w:rPr>
        <w:t xml:space="preserve">it 2007 jährlich vergeben wird, </w:t>
      </w:r>
      <w:r w:rsidR="00750D27">
        <w:rPr>
          <w:rFonts w:ascii="Century Gothic" w:eastAsiaTheme="minorEastAsia" w:hAnsi="Century Gothic"/>
          <w:color w:val="000000"/>
          <w:sz w:val="20"/>
          <w:lang w:eastAsia="de-DE"/>
        </w:rPr>
        <w:t>zu sich nach Augsburg holen.</w:t>
      </w:r>
    </w:p>
    <w:p w:rsidR="00F73E61" w:rsidRPr="00F73E61" w:rsidRDefault="00F73E61" w:rsidP="00F73E61">
      <w:pPr>
        <w:spacing w:after="0" w:line="276" w:lineRule="auto"/>
        <w:jc w:val="both"/>
        <w:rPr>
          <w:rFonts w:ascii="Century Gothic" w:eastAsiaTheme="minorEastAsia" w:hAnsi="Century Gothic"/>
          <w:color w:val="000000"/>
          <w:sz w:val="20"/>
          <w:lang w:eastAsia="de-DE"/>
        </w:rPr>
      </w:pPr>
    </w:p>
    <w:p w:rsidR="001F3CA4" w:rsidRDefault="00647AF1" w:rsidP="00815BFA">
      <w:pPr>
        <w:spacing w:after="0" w:line="276" w:lineRule="auto"/>
        <w:jc w:val="both"/>
        <w:rPr>
          <w:rFonts w:ascii="Century Gothic" w:eastAsiaTheme="minorEastAsia" w:hAnsi="Century Gothic"/>
          <w:color w:val="000000"/>
          <w:sz w:val="20"/>
          <w:lang w:eastAsia="de-DE"/>
        </w:rPr>
      </w:pPr>
      <w:r>
        <w:rPr>
          <w:rFonts w:ascii="Century Gothic" w:eastAsiaTheme="minorEastAsia" w:hAnsi="Century Gothic"/>
          <w:b/>
          <w:color w:val="000000"/>
          <w:sz w:val="20"/>
          <w:lang w:eastAsia="de-DE"/>
        </w:rPr>
        <w:t>Hamburg</w:t>
      </w:r>
      <w:r w:rsidR="00A00AEA" w:rsidRPr="00815BFA">
        <w:rPr>
          <w:rFonts w:ascii="Century Gothic" w:eastAsiaTheme="minorEastAsia" w:hAnsi="Century Gothic"/>
          <w:b/>
          <w:color w:val="000000"/>
          <w:sz w:val="20"/>
          <w:lang w:eastAsia="de-DE"/>
        </w:rPr>
        <w:t xml:space="preserve">, </w:t>
      </w:r>
      <w:r w:rsidR="00750D27">
        <w:rPr>
          <w:rFonts w:ascii="Century Gothic" w:eastAsiaTheme="minorEastAsia" w:hAnsi="Century Gothic"/>
          <w:b/>
          <w:color w:val="000000"/>
          <w:sz w:val="20"/>
          <w:lang w:eastAsia="de-DE"/>
        </w:rPr>
        <w:t>08.11.</w:t>
      </w:r>
      <w:r w:rsidR="00A00AEA" w:rsidRPr="00815BFA">
        <w:rPr>
          <w:rFonts w:ascii="Century Gothic" w:eastAsiaTheme="minorEastAsia" w:hAnsi="Century Gothic"/>
          <w:b/>
          <w:color w:val="000000"/>
          <w:sz w:val="20"/>
          <w:lang w:eastAsia="de-DE"/>
        </w:rPr>
        <w:t>2013:</w:t>
      </w:r>
      <w:r w:rsidR="00A00AEA"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 </w:t>
      </w:r>
      <w:r w:rsidR="00750D27">
        <w:rPr>
          <w:rFonts w:ascii="Century Gothic" w:eastAsiaTheme="minorEastAsia" w:hAnsi="Century Gothic"/>
          <w:color w:val="000000"/>
          <w:sz w:val="20"/>
          <w:lang w:eastAsia="de-DE"/>
        </w:rPr>
        <w:t>Gestern fand in der Hamburg</w:t>
      </w:r>
      <w:r w:rsidR="001F3CA4">
        <w:rPr>
          <w:rFonts w:ascii="Century Gothic" w:eastAsiaTheme="minorEastAsia" w:hAnsi="Century Gothic"/>
          <w:color w:val="000000"/>
          <w:sz w:val="20"/>
          <w:lang w:eastAsia="de-DE"/>
        </w:rPr>
        <w:t>er Speicherstadt</w:t>
      </w:r>
      <w:r w:rsidR="00750D27">
        <w:rPr>
          <w:rFonts w:ascii="Century Gothic" w:eastAsiaTheme="minorEastAsia" w:hAnsi="Century Gothic"/>
          <w:color w:val="000000"/>
          <w:sz w:val="20"/>
          <w:lang w:eastAsia="de-DE"/>
        </w:rPr>
        <w:t xml:space="preserve"> die </w:t>
      </w:r>
      <w:r w:rsidR="001F3CA4">
        <w:rPr>
          <w:rFonts w:ascii="Century Gothic" w:eastAsiaTheme="minorEastAsia" w:hAnsi="Century Gothic"/>
          <w:color w:val="000000"/>
          <w:sz w:val="20"/>
          <w:lang w:eastAsia="de-DE"/>
        </w:rPr>
        <w:t xml:space="preserve">Neumacher Konferenz statt. Bei dieser Konferenz, einem Forum für Gründer, </w:t>
      </w:r>
      <w:r w:rsidR="0058510C">
        <w:rPr>
          <w:rFonts w:ascii="Century Gothic" w:eastAsiaTheme="minorEastAsia" w:hAnsi="Century Gothic"/>
          <w:color w:val="000000"/>
          <w:sz w:val="20"/>
          <w:lang w:eastAsia="de-DE"/>
        </w:rPr>
        <w:t>Unternehmer und Investoren,</w:t>
      </w:r>
      <w:r w:rsidR="001F3CA4">
        <w:rPr>
          <w:rFonts w:ascii="Century Gothic" w:eastAsiaTheme="minorEastAsia" w:hAnsi="Century Gothic"/>
          <w:color w:val="000000"/>
          <w:sz w:val="20"/>
          <w:lang w:eastAsia="de-DE"/>
        </w:rPr>
        <w:t xml:space="preserve"> konnten sich die zahlreichen Besucher mit bekannten Rednern wie Roland Tichy (Chefredakteur der WirtschaftsWoche), Lars Hinrichs (Gründer von </w:t>
      </w:r>
      <w:proofErr w:type="spellStart"/>
      <w:r w:rsidR="001F3CA4">
        <w:rPr>
          <w:rFonts w:ascii="Century Gothic" w:eastAsiaTheme="minorEastAsia" w:hAnsi="Century Gothic"/>
          <w:color w:val="000000"/>
          <w:sz w:val="20"/>
          <w:lang w:eastAsia="de-DE"/>
        </w:rPr>
        <w:t>Xing</w:t>
      </w:r>
      <w:proofErr w:type="spellEnd"/>
      <w:r w:rsidR="001F3CA4">
        <w:rPr>
          <w:rFonts w:ascii="Century Gothic" w:eastAsiaTheme="minorEastAsia" w:hAnsi="Century Gothic"/>
          <w:color w:val="000000"/>
          <w:sz w:val="20"/>
          <w:lang w:eastAsia="de-DE"/>
        </w:rPr>
        <w:t xml:space="preserve">) oder Prof. Dr. Günter Faltin (Gründer der Stiftung Entrepreneurship) austauschen. Dabei wurden Themen wie „Gründerzeit – Gründerhype“ oder die aktuellen Probleme der Deutschen Venture Capital Szene diskutiert. </w:t>
      </w:r>
    </w:p>
    <w:p w:rsidR="001F3CA4" w:rsidRDefault="001F3CA4" w:rsidP="00815BFA">
      <w:pPr>
        <w:spacing w:after="0" w:line="276" w:lineRule="auto"/>
        <w:jc w:val="both"/>
        <w:rPr>
          <w:rFonts w:ascii="Century Gothic" w:eastAsiaTheme="minorEastAsia" w:hAnsi="Century Gothic"/>
          <w:color w:val="000000"/>
          <w:sz w:val="20"/>
          <w:lang w:eastAsia="de-DE"/>
        </w:rPr>
      </w:pPr>
    </w:p>
    <w:p w:rsidR="00467E20" w:rsidRDefault="001F3CA4" w:rsidP="00815BFA">
      <w:pPr>
        <w:spacing w:after="0" w:line="276" w:lineRule="auto"/>
        <w:jc w:val="both"/>
        <w:rPr>
          <w:rFonts w:ascii="Century Gothic" w:eastAsiaTheme="minorEastAsia" w:hAnsi="Century Gothic"/>
          <w:color w:val="000000"/>
          <w:sz w:val="20"/>
          <w:lang w:eastAsia="de-DE"/>
        </w:rPr>
      </w:pPr>
      <w:r>
        <w:rPr>
          <w:rFonts w:ascii="Century Gothic" w:eastAsiaTheme="minorEastAsia" w:hAnsi="Century Gothic"/>
          <w:color w:val="000000"/>
          <w:sz w:val="20"/>
          <w:lang w:eastAsia="de-DE"/>
        </w:rPr>
        <w:t xml:space="preserve">Am Abend wurde dann der Sieger des </w:t>
      </w:r>
      <w:r w:rsidR="00647AF1">
        <w:rPr>
          <w:rFonts w:ascii="Century Gothic" w:eastAsiaTheme="minorEastAsia" w:hAnsi="Century Gothic"/>
          <w:color w:val="000000"/>
          <w:sz w:val="20"/>
          <w:lang w:eastAsia="de-DE"/>
        </w:rPr>
        <w:t xml:space="preserve">diesjährigen </w:t>
      </w:r>
      <w:r>
        <w:rPr>
          <w:rFonts w:ascii="Century Gothic" w:eastAsiaTheme="minorEastAsia" w:hAnsi="Century Gothic"/>
          <w:color w:val="000000"/>
          <w:sz w:val="20"/>
          <w:lang w:eastAsia="de-DE"/>
        </w:rPr>
        <w:t xml:space="preserve">Gründerpreises verkündet. Aus </w:t>
      </w:r>
      <w:r w:rsidR="00F123C8">
        <w:rPr>
          <w:rFonts w:ascii="Century Gothic" w:eastAsiaTheme="minorEastAsia" w:hAnsi="Century Gothic"/>
          <w:color w:val="000000"/>
          <w:sz w:val="20"/>
          <w:lang w:eastAsia="de-DE"/>
        </w:rPr>
        <w:t>mehr als</w:t>
      </w:r>
      <w:r>
        <w:rPr>
          <w:rFonts w:ascii="Century Gothic" w:eastAsiaTheme="minorEastAsia" w:hAnsi="Century Gothic"/>
          <w:color w:val="000000"/>
          <w:sz w:val="20"/>
          <w:lang w:eastAsia="de-DE"/>
        </w:rPr>
        <w:t xml:space="preserve"> </w:t>
      </w:r>
      <w:r w:rsidR="00647AF1">
        <w:rPr>
          <w:rFonts w:ascii="Century Gothic" w:eastAsiaTheme="minorEastAsia" w:hAnsi="Century Gothic"/>
          <w:color w:val="000000"/>
          <w:sz w:val="20"/>
          <w:lang w:eastAsia="de-DE"/>
        </w:rPr>
        <w:t>einhundert</w:t>
      </w:r>
      <w:r>
        <w:rPr>
          <w:rFonts w:ascii="Century Gothic" w:eastAsiaTheme="minorEastAsia" w:hAnsi="Century Gothic"/>
          <w:color w:val="000000"/>
          <w:sz w:val="20"/>
          <w:lang w:eastAsia="de-DE"/>
        </w:rPr>
        <w:t xml:space="preserve"> </w:t>
      </w:r>
      <w:r w:rsidR="00F123C8">
        <w:rPr>
          <w:rFonts w:ascii="Century Gothic" w:eastAsiaTheme="minorEastAsia" w:hAnsi="Century Gothic"/>
          <w:color w:val="000000"/>
          <w:sz w:val="20"/>
          <w:lang w:eastAsia="de-DE"/>
        </w:rPr>
        <w:t>Bewerbern</w:t>
      </w:r>
      <w:r>
        <w:rPr>
          <w:rFonts w:ascii="Century Gothic" w:eastAsiaTheme="minorEastAsia" w:hAnsi="Century Gothic"/>
          <w:color w:val="000000"/>
          <w:sz w:val="20"/>
          <w:lang w:eastAsia="de-DE"/>
        </w:rPr>
        <w:t xml:space="preserve"> hatte die Jury fünf Finalisten nach Hamburg eingeladen. Neben Boxcryptor konnten sich noch </w:t>
      </w:r>
      <w:r w:rsidR="0058510C">
        <w:rPr>
          <w:rFonts w:ascii="Century Gothic" w:eastAsiaTheme="minorEastAsia" w:hAnsi="Century Gothic"/>
          <w:color w:val="000000"/>
          <w:sz w:val="20"/>
          <w:lang w:eastAsia="de-DE"/>
        </w:rPr>
        <w:t xml:space="preserve">Pflegeschule.de, </w:t>
      </w:r>
      <w:proofErr w:type="spellStart"/>
      <w:r w:rsidR="0058510C">
        <w:rPr>
          <w:rFonts w:ascii="Century Gothic" w:eastAsiaTheme="minorEastAsia" w:hAnsi="Century Gothic"/>
          <w:color w:val="000000"/>
          <w:sz w:val="20"/>
          <w:lang w:eastAsia="de-DE"/>
        </w:rPr>
        <w:t>Changers</w:t>
      </w:r>
      <w:proofErr w:type="spellEnd"/>
      <w:r w:rsidR="0058510C">
        <w:rPr>
          <w:rFonts w:ascii="Century Gothic" w:eastAsiaTheme="minorEastAsia" w:hAnsi="Century Gothic"/>
          <w:color w:val="000000"/>
          <w:sz w:val="20"/>
          <w:lang w:eastAsia="de-DE"/>
        </w:rPr>
        <w:t>, Brooklyn Soap</w:t>
      </w:r>
      <w:r w:rsidR="00AA11F1">
        <w:rPr>
          <w:rFonts w:ascii="Century Gothic" w:eastAsiaTheme="minorEastAsia" w:hAnsi="Century Gothic"/>
          <w:color w:val="000000"/>
          <w:sz w:val="20"/>
          <w:lang w:eastAsia="de-DE"/>
        </w:rPr>
        <w:t xml:space="preserve">, </w:t>
      </w:r>
      <w:proofErr w:type="spellStart"/>
      <w:r w:rsidR="00AA11F1">
        <w:rPr>
          <w:rFonts w:ascii="Century Gothic" w:eastAsiaTheme="minorEastAsia" w:hAnsi="Century Gothic"/>
          <w:color w:val="000000"/>
          <w:sz w:val="20"/>
          <w:lang w:eastAsia="de-DE"/>
        </w:rPr>
        <w:t>lognos</w:t>
      </w:r>
      <w:proofErr w:type="spellEnd"/>
      <w:r w:rsidR="00AA11F1">
        <w:rPr>
          <w:rFonts w:ascii="Century Gothic" w:eastAsiaTheme="minorEastAsia" w:hAnsi="Century Gothic"/>
          <w:color w:val="000000"/>
          <w:sz w:val="20"/>
          <w:lang w:eastAsia="de-DE"/>
        </w:rPr>
        <w:t xml:space="preserve"> und </w:t>
      </w:r>
      <w:proofErr w:type="spellStart"/>
      <w:r w:rsidR="00AA11F1">
        <w:rPr>
          <w:rFonts w:ascii="Century Gothic" w:eastAsiaTheme="minorEastAsia" w:hAnsi="Century Gothic"/>
          <w:color w:val="000000"/>
          <w:sz w:val="20"/>
          <w:lang w:eastAsia="de-DE"/>
        </w:rPr>
        <w:t>kontextR</w:t>
      </w:r>
      <w:proofErr w:type="spellEnd"/>
      <w:r w:rsidR="00AA11F1">
        <w:rPr>
          <w:rFonts w:ascii="Century Gothic" w:eastAsiaTheme="minorEastAsia" w:hAnsi="Century Gothic"/>
          <w:color w:val="000000"/>
          <w:sz w:val="20"/>
          <w:lang w:eastAsia="de-DE"/>
        </w:rPr>
        <w:t xml:space="preserve"> für das Finale qualifizieren. </w:t>
      </w:r>
      <w:r w:rsidR="00F123C8">
        <w:rPr>
          <w:rFonts w:ascii="Century Gothic" w:eastAsiaTheme="minorEastAsia" w:hAnsi="Century Gothic"/>
          <w:color w:val="000000"/>
          <w:sz w:val="20"/>
          <w:lang w:eastAsia="de-DE"/>
        </w:rPr>
        <w:t>Am späten Abend verkündete Roland Tichy dann den Sieger und nannte in der Laudatio auch einige Gründe für die Entscheidung</w:t>
      </w:r>
      <w:r w:rsidR="00647AF1">
        <w:rPr>
          <w:rFonts w:ascii="Century Gothic" w:eastAsiaTheme="minorEastAsia" w:hAnsi="Century Gothic"/>
          <w:color w:val="000000"/>
          <w:sz w:val="20"/>
          <w:lang w:eastAsia="de-DE"/>
        </w:rPr>
        <w:t xml:space="preserve"> der Jury</w:t>
      </w:r>
      <w:r w:rsidR="00F123C8">
        <w:rPr>
          <w:rFonts w:ascii="Century Gothic" w:eastAsiaTheme="minorEastAsia" w:hAnsi="Century Gothic"/>
          <w:color w:val="000000"/>
          <w:sz w:val="20"/>
          <w:lang w:eastAsia="de-DE"/>
        </w:rPr>
        <w:t>: Boxcryptor überzeugt</w:t>
      </w:r>
      <w:r w:rsidR="00647AF1">
        <w:rPr>
          <w:rFonts w:ascii="Century Gothic" w:eastAsiaTheme="minorEastAsia" w:hAnsi="Century Gothic"/>
          <w:color w:val="000000"/>
          <w:sz w:val="20"/>
          <w:lang w:eastAsia="de-DE"/>
        </w:rPr>
        <w:t>e nicht nur als</w:t>
      </w:r>
      <w:r w:rsidR="00F123C8">
        <w:rPr>
          <w:rFonts w:ascii="Century Gothic" w:eastAsiaTheme="minorEastAsia" w:hAnsi="Century Gothic"/>
          <w:color w:val="000000"/>
          <w:sz w:val="20"/>
          <w:lang w:eastAsia="de-DE"/>
        </w:rPr>
        <w:t xml:space="preserve"> Lösung </w:t>
      </w:r>
      <w:r w:rsidR="006265E5">
        <w:rPr>
          <w:rFonts w:ascii="Century Gothic" w:eastAsiaTheme="minorEastAsia" w:hAnsi="Century Gothic"/>
          <w:color w:val="000000"/>
          <w:sz w:val="20"/>
          <w:lang w:eastAsia="de-DE"/>
        </w:rPr>
        <w:t>für ein sehr aktuelles Thema, sondern die deutsche Sicherheitssoftware</w:t>
      </w:r>
      <w:r w:rsidR="00F123C8">
        <w:rPr>
          <w:rFonts w:ascii="Century Gothic" w:eastAsiaTheme="minorEastAsia" w:hAnsi="Century Gothic"/>
          <w:color w:val="000000"/>
          <w:sz w:val="20"/>
          <w:lang w:eastAsia="de-DE"/>
        </w:rPr>
        <w:t xml:space="preserve"> konnte bereits tausende Kunden </w:t>
      </w:r>
      <w:r w:rsidR="006265E5">
        <w:rPr>
          <w:rFonts w:ascii="Century Gothic" w:eastAsiaTheme="minorEastAsia" w:hAnsi="Century Gothic"/>
          <w:color w:val="000000"/>
          <w:sz w:val="20"/>
          <w:lang w:eastAsia="de-DE"/>
        </w:rPr>
        <w:t xml:space="preserve">aus der ganzen Welt für sich </w:t>
      </w:r>
      <w:r w:rsidR="00F123C8">
        <w:rPr>
          <w:rFonts w:ascii="Century Gothic" w:eastAsiaTheme="minorEastAsia" w:hAnsi="Century Gothic"/>
          <w:color w:val="000000"/>
          <w:sz w:val="20"/>
          <w:lang w:eastAsia="de-DE"/>
        </w:rPr>
        <w:t xml:space="preserve">gewinnen und besticht mit einem kompetenten Führungsteam. </w:t>
      </w:r>
    </w:p>
    <w:p w:rsidR="00467E20" w:rsidRDefault="00467E20" w:rsidP="00815BFA">
      <w:pPr>
        <w:spacing w:after="0" w:line="276" w:lineRule="auto"/>
        <w:jc w:val="both"/>
        <w:rPr>
          <w:rFonts w:ascii="Century Gothic" w:eastAsiaTheme="minorEastAsia" w:hAnsi="Century Gothic"/>
          <w:color w:val="000000"/>
          <w:sz w:val="20"/>
          <w:lang w:eastAsia="de-DE"/>
        </w:rPr>
      </w:pPr>
    </w:p>
    <w:p w:rsidR="00AA11F1" w:rsidRDefault="006F3FFE" w:rsidP="00815BFA">
      <w:pPr>
        <w:spacing w:after="0" w:line="276" w:lineRule="auto"/>
        <w:jc w:val="both"/>
        <w:rPr>
          <w:rFonts w:ascii="Century Gothic" w:eastAsiaTheme="minorEastAsia" w:hAnsi="Century Gothic"/>
          <w:color w:val="000000"/>
          <w:sz w:val="20"/>
          <w:lang w:eastAsia="de-DE"/>
        </w:rPr>
      </w:pPr>
      <w:r>
        <w:rPr>
          <w:rFonts w:ascii="Century Gothic" w:eastAsiaTheme="minorEastAsia" w:hAnsi="Century Gothic"/>
          <w:color w:val="000000"/>
          <w:sz w:val="20"/>
          <w:lang w:eastAsia="de-DE"/>
        </w:rPr>
        <w:t>Boxcryptor darf nun ein Jahr lang regelmäßig ein Grün</w:t>
      </w:r>
      <w:r w:rsidR="007258C1">
        <w:rPr>
          <w:rFonts w:ascii="Century Gothic" w:eastAsiaTheme="minorEastAsia" w:hAnsi="Century Gothic"/>
          <w:color w:val="000000"/>
          <w:sz w:val="20"/>
          <w:lang w:eastAsia="de-DE"/>
        </w:rPr>
        <w:t xml:space="preserve">der-Tagebuch in der </w:t>
      </w:r>
      <w:proofErr w:type="spellStart"/>
      <w:r w:rsidR="007258C1">
        <w:rPr>
          <w:rFonts w:ascii="Century Gothic" w:eastAsiaTheme="minorEastAsia" w:hAnsi="Century Gothic"/>
          <w:color w:val="000000"/>
          <w:sz w:val="20"/>
          <w:lang w:eastAsia="de-DE"/>
        </w:rPr>
        <w:t>WirtschaftsW</w:t>
      </w:r>
      <w:r>
        <w:rPr>
          <w:rFonts w:ascii="Century Gothic" w:eastAsiaTheme="minorEastAsia" w:hAnsi="Century Gothic"/>
          <w:color w:val="000000"/>
          <w:sz w:val="20"/>
          <w:lang w:eastAsia="de-DE"/>
        </w:rPr>
        <w:t>oche</w:t>
      </w:r>
      <w:proofErr w:type="spellEnd"/>
      <w:r>
        <w:rPr>
          <w:rFonts w:ascii="Century Gothic" w:eastAsiaTheme="minorEastAsia" w:hAnsi="Century Gothic"/>
          <w:color w:val="000000"/>
          <w:sz w:val="20"/>
          <w:lang w:eastAsia="de-DE"/>
        </w:rPr>
        <w:t xml:space="preserve"> führen und erhält zusätzlich </w:t>
      </w:r>
      <w:r w:rsidR="00467E20">
        <w:rPr>
          <w:rFonts w:ascii="Century Gothic" w:eastAsiaTheme="minorEastAsia" w:hAnsi="Century Gothic"/>
          <w:color w:val="000000"/>
          <w:sz w:val="20"/>
          <w:lang w:eastAsia="de-DE"/>
        </w:rPr>
        <w:t>Sachpreise in Höhe von 300.000€. So werden die jungen Unternehmer im kommenden Jahr von Experten von Osborne Clarke, dem Business-Angels-Netzwerk b-</w:t>
      </w:r>
      <w:proofErr w:type="spellStart"/>
      <w:r w:rsidR="00467E20">
        <w:rPr>
          <w:rFonts w:ascii="Century Gothic" w:eastAsiaTheme="minorEastAsia" w:hAnsi="Century Gothic"/>
          <w:color w:val="000000"/>
          <w:sz w:val="20"/>
          <w:lang w:eastAsia="de-DE"/>
        </w:rPr>
        <w:t>to</w:t>
      </w:r>
      <w:proofErr w:type="spellEnd"/>
      <w:r w:rsidR="00467E20">
        <w:rPr>
          <w:rFonts w:ascii="Century Gothic" w:eastAsiaTheme="minorEastAsia" w:hAnsi="Century Gothic"/>
          <w:color w:val="000000"/>
          <w:sz w:val="20"/>
          <w:lang w:eastAsia="de-DE"/>
        </w:rPr>
        <w:t xml:space="preserve">-v Partners AG, den Markenexperten der Hamburger Werbeagentur </w:t>
      </w:r>
      <w:proofErr w:type="spellStart"/>
      <w:r w:rsidR="00467E20">
        <w:rPr>
          <w:rFonts w:ascii="Century Gothic" w:eastAsiaTheme="minorEastAsia" w:hAnsi="Century Gothic"/>
          <w:color w:val="000000"/>
          <w:sz w:val="20"/>
          <w:lang w:eastAsia="de-DE"/>
        </w:rPr>
        <w:t>Tjink</w:t>
      </w:r>
      <w:proofErr w:type="spellEnd"/>
      <w:r w:rsidR="00467E20">
        <w:rPr>
          <w:rFonts w:ascii="Century Gothic" w:eastAsiaTheme="minorEastAsia" w:hAnsi="Century Gothic"/>
          <w:color w:val="000000"/>
          <w:sz w:val="20"/>
          <w:lang w:eastAsia="de-DE"/>
        </w:rPr>
        <w:t xml:space="preserve"> sowie </w:t>
      </w:r>
      <w:r w:rsidR="00514942">
        <w:rPr>
          <w:rFonts w:ascii="Century Gothic" w:eastAsiaTheme="minorEastAsia" w:hAnsi="Century Gothic"/>
          <w:color w:val="000000"/>
          <w:sz w:val="20"/>
          <w:lang w:eastAsia="de-DE"/>
        </w:rPr>
        <w:t>den</w:t>
      </w:r>
      <w:r w:rsidR="00467E20">
        <w:rPr>
          <w:rFonts w:ascii="Century Gothic" w:eastAsiaTheme="minorEastAsia" w:hAnsi="Century Gothic"/>
          <w:color w:val="000000"/>
          <w:sz w:val="20"/>
          <w:lang w:eastAsia="de-DE"/>
        </w:rPr>
        <w:t xml:space="preserve"> Personalberatern von </w:t>
      </w:r>
      <w:proofErr w:type="spellStart"/>
      <w:r w:rsidR="00467E20">
        <w:rPr>
          <w:rFonts w:ascii="Century Gothic" w:eastAsiaTheme="minorEastAsia" w:hAnsi="Century Gothic"/>
          <w:color w:val="000000"/>
          <w:sz w:val="20"/>
          <w:lang w:eastAsia="de-DE"/>
        </w:rPr>
        <w:t>Heidrick</w:t>
      </w:r>
      <w:proofErr w:type="spellEnd"/>
      <w:r w:rsidR="00467E20">
        <w:rPr>
          <w:rFonts w:ascii="Century Gothic" w:eastAsiaTheme="minorEastAsia" w:hAnsi="Century Gothic"/>
          <w:color w:val="000000"/>
          <w:sz w:val="20"/>
          <w:lang w:eastAsia="de-DE"/>
        </w:rPr>
        <w:t xml:space="preserve"> &amp; </w:t>
      </w:r>
      <w:proofErr w:type="spellStart"/>
      <w:r w:rsidR="00467E20">
        <w:rPr>
          <w:rFonts w:ascii="Century Gothic" w:eastAsiaTheme="minorEastAsia" w:hAnsi="Century Gothic"/>
          <w:color w:val="000000"/>
          <w:sz w:val="20"/>
          <w:lang w:eastAsia="de-DE"/>
        </w:rPr>
        <w:t>Struggles</w:t>
      </w:r>
      <w:proofErr w:type="spellEnd"/>
      <w:r w:rsidR="00467E20">
        <w:rPr>
          <w:rFonts w:ascii="Century Gothic" w:eastAsiaTheme="minorEastAsia" w:hAnsi="Century Gothic"/>
          <w:color w:val="000000"/>
          <w:sz w:val="20"/>
          <w:lang w:eastAsia="de-DE"/>
        </w:rPr>
        <w:t xml:space="preserve"> unterstützt. </w:t>
      </w:r>
      <w:r w:rsidR="006A6DA8">
        <w:rPr>
          <w:rFonts w:ascii="Century Gothic" w:eastAsiaTheme="minorEastAsia" w:hAnsi="Century Gothic"/>
          <w:color w:val="000000"/>
          <w:sz w:val="20"/>
          <w:lang w:eastAsia="de-DE"/>
        </w:rPr>
        <w:t>Andrea Pfundmeier und Robert Freudenreich, Gründer und Geschäftsführer von Boxcryptor zur Auszeichnung</w:t>
      </w:r>
      <w:r w:rsidR="005C5ADC">
        <w:rPr>
          <w:rFonts w:ascii="Century Gothic" w:eastAsiaTheme="minorEastAsia" w:hAnsi="Century Gothic"/>
          <w:color w:val="000000"/>
          <w:sz w:val="20"/>
          <w:lang w:eastAsia="de-DE"/>
        </w:rPr>
        <w:t>:</w:t>
      </w:r>
      <w:r w:rsidR="006A6DA8">
        <w:rPr>
          <w:rFonts w:ascii="Century Gothic" w:eastAsiaTheme="minorEastAsia" w:hAnsi="Century Gothic"/>
          <w:color w:val="000000"/>
          <w:sz w:val="20"/>
          <w:lang w:eastAsia="de-DE"/>
        </w:rPr>
        <w:t xml:space="preserve"> „Wir freuen uns sehr, dass wir die Jury mit unserem Konzept überzeugen </w:t>
      </w:r>
      <w:r>
        <w:rPr>
          <w:rFonts w:ascii="Century Gothic" w:eastAsiaTheme="minorEastAsia" w:hAnsi="Century Gothic"/>
          <w:color w:val="000000"/>
          <w:sz w:val="20"/>
          <w:lang w:eastAsia="de-DE"/>
        </w:rPr>
        <w:t>konnten</w:t>
      </w:r>
      <w:r w:rsidR="00596C82">
        <w:rPr>
          <w:rFonts w:ascii="Century Gothic" w:eastAsiaTheme="minorEastAsia" w:hAnsi="Century Gothic"/>
          <w:color w:val="000000"/>
          <w:sz w:val="20"/>
          <w:lang w:eastAsia="de-DE"/>
        </w:rPr>
        <w:t>. Im nächste</w:t>
      </w:r>
      <w:r w:rsidR="005C5ADC">
        <w:rPr>
          <w:rFonts w:ascii="Century Gothic" w:eastAsiaTheme="minorEastAsia" w:hAnsi="Century Gothic"/>
          <w:color w:val="000000"/>
          <w:sz w:val="20"/>
          <w:lang w:eastAsia="de-DE"/>
        </w:rPr>
        <w:t>n</w:t>
      </w:r>
      <w:r w:rsidR="00596C82">
        <w:rPr>
          <w:rFonts w:ascii="Century Gothic" w:eastAsiaTheme="minorEastAsia" w:hAnsi="Century Gothic"/>
          <w:color w:val="000000"/>
          <w:sz w:val="20"/>
          <w:lang w:eastAsia="de-DE"/>
        </w:rPr>
        <w:t xml:space="preserve"> Jahr möchten wir gezielt im Bereich Marketing und Vertrieb investieren und sind sehr </w:t>
      </w:r>
      <w:r w:rsidR="005C5ADC">
        <w:rPr>
          <w:rFonts w:ascii="Century Gothic" w:eastAsiaTheme="minorEastAsia" w:hAnsi="Century Gothic"/>
          <w:color w:val="000000"/>
          <w:sz w:val="20"/>
          <w:lang w:eastAsia="de-DE"/>
        </w:rPr>
        <w:t>froh</w:t>
      </w:r>
      <w:r w:rsidR="00596C82">
        <w:rPr>
          <w:rFonts w:ascii="Century Gothic" w:eastAsiaTheme="minorEastAsia" w:hAnsi="Century Gothic"/>
          <w:color w:val="000000"/>
          <w:sz w:val="20"/>
          <w:lang w:eastAsia="de-DE"/>
        </w:rPr>
        <w:t xml:space="preserve"> darüber, dass wir nun hervorragende Experten an unserer Seite haben, die uns dabei unterstützen können.“ Zusätzlich hofft das Unternehmen, dass durch die regelmäßigen Beiträge in der </w:t>
      </w:r>
      <w:bookmarkStart w:id="0" w:name="_GoBack"/>
      <w:r w:rsidR="00596C82">
        <w:rPr>
          <w:rFonts w:ascii="Century Gothic" w:eastAsiaTheme="minorEastAsia" w:hAnsi="Century Gothic"/>
          <w:color w:val="000000"/>
          <w:sz w:val="20"/>
          <w:lang w:eastAsia="de-DE"/>
        </w:rPr>
        <w:t>WirtschaftsWoche</w:t>
      </w:r>
      <w:bookmarkEnd w:id="0"/>
      <w:r w:rsidR="00596C82">
        <w:rPr>
          <w:rFonts w:ascii="Century Gothic" w:eastAsiaTheme="minorEastAsia" w:hAnsi="Century Gothic"/>
          <w:color w:val="000000"/>
          <w:sz w:val="20"/>
          <w:lang w:eastAsia="de-DE"/>
        </w:rPr>
        <w:t xml:space="preserve"> potentielle Kunden </w:t>
      </w:r>
      <w:r w:rsidR="005C5ADC">
        <w:rPr>
          <w:rFonts w:ascii="Century Gothic" w:eastAsiaTheme="minorEastAsia" w:hAnsi="Century Gothic"/>
          <w:color w:val="000000"/>
          <w:sz w:val="20"/>
          <w:lang w:eastAsia="de-DE"/>
        </w:rPr>
        <w:t>und</w:t>
      </w:r>
      <w:r w:rsidR="00596C82">
        <w:rPr>
          <w:rFonts w:ascii="Century Gothic" w:eastAsiaTheme="minorEastAsia" w:hAnsi="Century Gothic"/>
          <w:color w:val="000000"/>
          <w:sz w:val="20"/>
          <w:lang w:eastAsia="de-DE"/>
        </w:rPr>
        <w:t xml:space="preserve"> Kooperationspartner auf das Augsburger Unternehmen aufmerksam werden.</w:t>
      </w:r>
    </w:p>
    <w:p w:rsidR="00596C82" w:rsidRDefault="00596C82" w:rsidP="00815BFA">
      <w:pPr>
        <w:spacing w:after="0" w:line="276" w:lineRule="auto"/>
        <w:jc w:val="both"/>
        <w:rPr>
          <w:rFonts w:ascii="Century Gothic" w:eastAsiaTheme="minorEastAsia" w:hAnsi="Century Gothic"/>
          <w:color w:val="000000"/>
          <w:sz w:val="20"/>
          <w:lang w:eastAsia="de-DE"/>
        </w:rPr>
      </w:pPr>
    </w:p>
    <w:p w:rsidR="00F123C8" w:rsidRDefault="00F123C8" w:rsidP="00815BFA">
      <w:pPr>
        <w:spacing w:after="0" w:line="276" w:lineRule="auto"/>
        <w:jc w:val="both"/>
        <w:rPr>
          <w:rFonts w:ascii="Century Gothic" w:eastAsiaTheme="minorEastAsia" w:hAnsi="Century Gothic"/>
          <w:color w:val="000000"/>
          <w:sz w:val="20"/>
          <w:lang w:eastAsia="de-DE"/>
        </w:rPr>
      </w:pPr>
    </w:p>
    <w:p w:rsidR="00F73E61" w:rsidRDefault="00F73E61">
      <w:pPr>
        <w:rPr>
          <w:rFonts w:ascii="Century Gothic" w:eastAsiaTheme="minorEastAsia" w:hAnsi="Century Gothic"/>
          <w:sz w:val="20"/>
          <w:szCs w:val="18"/>
          <w:lang w:eastAsia="de-DE"/>
        </w:rPr>
      </w:pPr>
    </w:p>
    <w:p w:rsidR="00F73E61" w:rsidRDefault="00F73E61">
      <w:pPr>
        <w:rPr>
          <w:rFonts w:ascii="Century Gothic" w:eastAsiaTheme="minorEastAsia" w:hAnsi="Century Gothic"/>
          <w:sz w:val="20"/>
          <w:szCs w:val="18"/>
          <w:lang w:eastAsia="de-DE"/>
        </w:rPr>
      </w:pPr>
    </w:p>
    <w:p w:rsidR="00496955" w:rsidRPr="00F73E61" w:rsidRDefault="00496955">
      <w:pPr>
        <w:rPr>
          <w:rFonts w:ascii="Century Gothic" w:eastAsiaTheme="minorEastAsia" w:hAnsi="Century Gothic"/>
          <w:sz w:val="20"/>
          <w:szCs w:val="18"/>
          <w:lang w:eastAsia="de-DE"/>
        </w:rPr>
      </w:pPr>
    </w:p>
    <w:p w:rsidR="00F73E61" w:rsidRPr="00661B43" w:rsidRDefault="00F73E61" w:rsidP="00F73E61">
      <w:pPr>
        <w:pStyle w:val="Text"/>
        <w:spacing w:after="0" w:line="240" w:lineRule="auto"/>
        <w:rPr>
          <w:color w:val="0000FF"/>
          <w:u w:val="single"/>
        </w:rPr>
      </w:pPr>
      <w:r w:rsidRPr="00661B43">
        <w:rPr>
          <w:b/>
        </w:rPr>
        <w:t>Secomba GmbH</w:t>
      </w:r>
      <w:r w:rsidRPr="00661B43">
        <w:tab/>
      </w:r>
      <w:r w:rsidRPr="00661B43">
        <w:tab/>
      </w:r>
      <w:r w:rsidRPr="00661B43">
        <w:tab/>
      </w:r>
      <w:hyperlink r:id="rId4" w:history="1">
        <w:r w:rsidRPr="00661B43">
          <w:rPr>
            <w:rStyle w:val="Hyperlink"/>
          </w:rPr>
          <w:t>www.boxcryptor.com</w:t>
        </w:r>
      </w:hyperlink>
    </w:p>
    <w:p w:rsidR="00F73E61" w:rsidRPr="00A712CB" w:rsidRDefault="00F73E61" w:rsidP="00F73E61">
      <w:pPr>
        <w:pStyle w:val="Text"/>
        <w:tabs>
          <w:tab w:val="left" w:pos="2835"/>
        </w:tabs>
        <w:spacing w:after="0" w:line="240" w:lineRule="auto"/>
      </w:pPr>
      <w:r w:rsidRPr="00A712CB">
        <w:t>Andrea Pfundmeier</w:t>
      </w:r>
      <w:r w:rsidRPr="00A712CB">
        <w:tab/>
      </w:r>
      <w:r w:rsidRPr="00A712CB">
        <w:tab/>
      </w:r>
      <w:proofErr w:type="spellStart"/>
      <w:r w:rsidRPr="00A712CB">
        <w:t>tel</w:t>
      </w:r>
      <w:proofErr w:type="spellEnd"/>
      <w:r w:rsidRPr="00A712CB">
        <w:t xml:space="preserve">: </w:t>
      </w:r>
      <w:r w:rsidRPr="00A712CB">
        <w:tab/>
        <w:t>+49 (0821) 907 861 51</w:t>
      </w:r>
    </w:p>
    <w:p w:rsidR="00F73E61" w:rsidRPr="00023292" w:rsidRDefault="00F73E61" w:rsidP="00F73E61">
      <w:pPr>
        <w:pStyle w:val="Text"/>
        <w:tabs>
          <w:tab w:val="left" w:pos="2835"/>
        </w:tabs>
        <w:spacing w:after="0" w:line="240" w:lineRule="auto"/>
      </w:pPr>
      <w:r w:rsidRPr="00023292">
        <w:t>Werner-von-Siemens-Str. 6</w:t>
      </w:r>
      <w:r w:rsidRPr="00023292">
        <w:tab/>
      </w:r>
      <w:r w:rsidRPr="00023292">
        <w:tab/>
        <w:t>fax:</w:t>
      </w:r>
      <w:r w:rsidRPr="00023292">
        <w:tab/>
        <w:t>+49 (0821) 907 861 59</w:t>
      </w:r>
    </w:p>
    <w:p w:rsidR="00F73E61" w:rsidRPr="00023292" w:rsidRDefault="00F73E61" w:rsidP="00F73E61">
      <w:pPr>
        <w:pStyle w:val="Text"/>
        <w:tabs>
          <w:tab w:val="left" w:pos="2835"/>
        </w:tabs>
        <w:spacing w:after="0" w:line="240" w:lineRule="auto"/>
      </w:pPr>
      <w:r w:rsidRPr="00023292">
        <w:t>86159 Augsburg</w:t>
      </w:r>
      <w:r w:rsidRPr="00023292">
        <w:tab/>
      </w:r>
      <w:r w:rsidRPr="00023292">
        <w:tab/>
        <w:t xml:space="preserve">mail: </w:t>
      </w:r>
      <w:r w:rsidRPr="00023292">
        <w:tab/>
      </w:r>
      <w:hyperlink r:id="rId5" w:history="1">
        <w:r w:rsidRPr="00253714">
          <w:rPr>
            <w:rStyle w:val="Hyperlink"/>
          </w:rPr>
          <w:t>ap@secomba.com</w:t>
        </w:r>
      </w:hyperlink>
    </w:p>
    <w:p w:rsidR="00C7614A" w:rsidRPr="00C7614A" w:rsidRDefault="00F73E61">
      <w:pPr>
        <w:rPr>
          <w:b/>
        </w:rPr>
      </w:pPr>
      <w:r w:rsidRPr="001437D9">
        <w:rPr>
          <w:b/>
        </w:rPr>
        <w:br/>
      </w:r>
      <w:r w:rsidRPr="00A24961">
        <w:rPr>
          <w:rFonts w:ascii="Century Gothic" w:hAnsi="Century Gothic"/>
          <w:sz w:val="18"/>
          <w:szCs w:val="18"/>
        </w:rPr>
        <w:t>Die Secomba GmbH – gegründet 2011 mit Sitz in Augsburg - wurde in der Startphase vom Bundesministerium für Wirtschaft und Technologie im Rahmen des EXIST-Gründerstipendi</w:t>
      </w:r>
      <w:r w:rsidR="008B12FF">
        <w:rPr>
          <w:rFonts w:ascii="Century Gothic" w:hAnsi="Century Gothic"/>
          <w:sz w:val="18"/>
          <w:szCs w:val="18"/>
        </w:rPr>
        <w:t>ums unterstützt. 2012 wurde Boxc</w:t>
      </w:r>
      <w:r w:rsidRPr="00A24961">
        <w:rPr>
          <w:rFonts w:ascii="Century Gothic" w:hAnsi="Century Gothic"/>
          <w:sz w:val="18"/>
          <w:szCs w:val="18"/>
        </w:rPr>
        <w:t xml:space="preserve">ryptor unter anderem von der Telekom im Rahmen </w:t>
      </w:r>
      <w:proofErr w:type="gramStart"/>
      <w:r w:rsidRPr="00A24961">
        <w:rPr>
          <w:rFonts w:ascii="Century Gothic" w:hAnsi="Century Gothic"/>
          <w:sz w:val="18"/>
          <w:szCs w:val="18"/>
        </w:rPr>
        <w:t>des</w:t>
      </w:r>
      <w:proofErr w:type="gramEnd"/>
      <w:r w:rsidRPr="00A24961">
        <w:rPr>
          <w:rFonts w:ascii="Century Gothic" w:hAnsi="Century Gothic"/>
          <w:sz w:val="18"/>
          <w:szCs w:val="18"/>
        </w:rPr>
        <w:t xml:space="preserve"> Telekom Innovationspreis mit dem 2. Platz sowie dem Publikumspreis ausgezeichnet.</w:t>
      </w:r>
    </w:p>
    <w:sectPr w:rsidR="00C7614A" w:rsidRPr="00C761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A"/>
    <w:rsid w:val="00045F76"/>
    <w:rsid w:val="00053564"/>
    <w:rsid w:val="000D5804"/>
    <w:rsid w:val="0011592F"/>
    <w:rsid w:val="001603DC"/>
    <w:rsid w:val="001F3CA4"/>
    <w:rsid w:val="002900FF"/>
    <w:rsid w:val="00341F1E"/>
    <w:rsid w:val="003A5E1E"/>
    <w:rsid w:val="00467E20"/>
    <w:rsid w:val="00496955"/>
    <w:rsid w:val="004F68E8"/>
    <w:rsid w:val="004F7E80"/>
    <w:rsid w:val="00514942"/>
    <w:rsid w:val="005362C6"/>
    <w:rsid w:val="0053682D"/>
    <w:rsid w:val="005574D4"/>
    <w:rsid w:val="0058510C"/>
    <w:rsid w:val="00596C82"/>
    <w:rsid w:val="005C5ADC"/>
    <w:rsid w:val="006265E5"/>
    <w:rsid w:val="00646E09"/>
    <w:rsid w:val="00647AF1"/>
    <w:rsid w:val="00661B43"/>
    <w:rsid w:val="006A6DA8"/>
    <w:rsid w:val="006F3FFE"/>
    <w:rsid w:val="00701A44"/>
    <w:rsid w:val="007258C1"/>
    <w:rsid w:val="00750D27"/>
    <w:rsid w:val="007945F0"/>
    <w:rsid w:val="00815BFA"/>
    <w:rsid w:val="008B12FF"/>
    <w:rsid w:val="009475A8"/>
    <w:rsid w:val="00962797"/>
    <w:rsid w:val="00980604"/>
    <w:rsid w:val="00A00AEA"/>
    <w:rsid w:val="00AA11F1"/>
    <w:rsid w:val="00AB2560"/>
    <w:rsid w:val="00AF14CB"/>
    <w:rsid w:val="00B51154"/>
    <w:rsid w:val="00B66483"/>
    <w:rsid w:val="00B71A4C"/>
    <w:rsid w:val="00BC234E"/>
    <w:rsid w:val="00C3630B"/>
    <w:rsid w:val="00C62F9D"/>
    <w:rsid w:val="00C62FBA"/>
    <w:rsid w:val="00C67335"/>
    <w:rsid w:val="00C7614A"/>
    <w:rsid w:val="00E521B7"/>
    <w:rsid w:val="00EA4567"/>
    <w:rsid w:val="00F123C8"/>
    <w:rsid w:val="00F56868"/>
    <w:rsid w:val="00F635F8"/>
    <w:rsid w:val="00F7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B90A6-B092-4082-AB61-0D3A569F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0A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614A"/>
    <w:rPr>
      <w:color w:val="0000FF"/>
      <w:u w:val="single"/>
    </w:rPr>
  </w:style>
  <w:style w:type="character" w:customStyle="1" w:styleId="TextChar">
    <w:name w:val="Text Char"/>
    <w:link w:val="Text"/>
    <w:locked/>
    <w:rsid w:val="00C7614A"/>
    <w:rPr>
      <w:rFonts w:ascii="Century Gothic" w:hAnsi="Century Gothic"/>
      <w:sz w:val="18"/>
      <w:szCs w:val="18"/>
      <w:lang w:bidi="de-DE"/>
    </w:rPr>
  </w:style>
  <w:style w:type="paragraph" w:customStyle="1" w:styleId="Text">
    <w:name w:val="Text"/>
    <w:basedOn w:val="Standard"/>
    <w:link w:val="TextChar"/>
    <w:rsid w:val="00C7614A"/>
    <w:pPr>
      <w:spacing w:after="220" w:line="336" w:lineRule="auto"/>
    </w:pPr>
    <w:rPr>
      <w:rFonts w:ascii="Century Gothic" w:hAnsi="Century Gothic"/>
      <w:sz w:val="18"/>
      <w:szCs w:val="18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@secomba.com" TargetMode="External"/><Relationship Id="rId4" Type="http://schemas.openxmlformats.org/officeDocument/2006/relationships/hyperlink" Target="http://www.boxcryp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madisi</dc:creator>
  <cp:keywords/>
  <dc:description/>
  <cp:lastModifiedBy>Praktikant</cp:lastModifiedBy>
  <cp:revision>16</cp:revision>
  <cp:lastPrinted>2013-11-08T16:44:00Z</cp:lastPrinted>
  <dcterms:created xsi:type="dcterms:W3CDTF">2013-11-08T16:01:00Z</dcterms:created>
  <dcterms:modified xsi:type="dcterms:W3CDTF">2017-03-20T12:08:00Z</dcterms:modified>
</cp:coreProperties>
</file>